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Arial"/>
          <w:bCs/>
          <w:iCs/>
          <w:color w:val="001D34"/>
          <w:kern w:val="0"/>
          <w:sz w:val="32"/>
          <w:szCs w:val="32"/>
          <w:lang w:eastAsia="en-AU"/>
          <w14:ligatures w14:val="none"/>
        </w:rPr>
        <w:alias w:val="PD Title"/>
        <w:tag w:val="PD Title"/>
        <w:id w:val="-1134248142"/>
        <w:lock w:val="contentLocked"/>
        <w:placeholder>
          <w:docPart w:val="33E2C16D6F6C42B6ADBAB5E7B42CF39E"/>
        </w:placeholder>
      </w:sdtPr>
      <w:sdtEndPr/>
      <w:sdtContent>
        <w:p w14:paraId="3AAD6B9D" w14:textId="77777777" w:rsidR="00EA5CF3" w:rsidRPr="00EA5CF3" w:rsidRDefault="00EA5CF3" w:rsidP="00EA5CF3">
          <w:pPr>
            <w:keepNext/>
            <w:keepLines/>
            <w:spacing w:after="0" w:line="240" w:lineRule="auto"/>
            <w:outlineLvl w:val="0"/>
            <w:rPr>
              <w:rFonts w:ascii="Calibri" w:eastAsia="Calibri" w:hAnsi="Calibri" w:cs="Arial"/>
              <w:bCs/>
              <w:color w:val="757579"/>
              <w:kern w:val="32"/>
              <w:sz w:val="44"/>
              <w:szCs w:val="44"/>
              <w:lang w:eastAsia="en-AU"/>
              <w14:ligatures w14:val="none"/>
            </w:rPr>
          </w:pPr>
          <w:r w:rsidRPr="00EA5CF3">
            <w:rPr>
              <w:rFonts w:ascii="Calibri" w:eastAsia="Calibri" w:hAnsi="Calibri" w:cs="Arial"/>
              <w:bCs/>
              <w:color w:val="757579"/>
              <w:kern w:val="32"/>
              <w:sz w:val="44"/>
              <w:szCs w:val="44"/>
              <w:lang w:eastAsia="en-AU"/>
              <w14:ligatures w14:val="none"/>
            </w:rPr>
            <w:t>Position Details</w:t>
          </w:r>
        </w:p>
        <w:p w14:paraId="2A06293F" w14:textId="77777777" w:rsidR="00EA5CF3" w:rsidRPr="00EA5CF3" w:rsidRDefault="00EA5CF3" w:rsidP="00EA5CF3">
          <w:pPr>
            <w:keepNext/>
            <w:keepLines/>
            <w:numPr>
              <w:ilvl w:val="1"/>
              <w:numId w:val="0"/>
            </w:numPr>
            <w:spacing w:after="120" w:line="240" w:lineRule="auto"/>
            <w:outlineLvl w:val="1"/>
            <w:rPr>
              <w:rFonts w:ascii="Calibri" w:eastAsia="Calibri" w:hAnsi="Calibri" w:cs="Arial"/>
              <w:bCs/>
              <w:iCs/>
              <w:color w:val="001D34"/>
              <w:kern w:val="0"/>
              <w:sz w:val="32"/>
              <w:szCs w:val="32"/>
              <w:lang w:eastAsia="en-AU"/>
              <w14:ligatures w14:val="none"/>
            </w:rPr>
          </w:pPr>
          <w:r w:rsidRPr="00EA5CF3">
            <w:rPr>
              <w:rFonts w:ascii="Calibri" w:eastAsia="Calibri" w:hAnsi="Calibri" w:cs="Arial"/>
              <w:bCs/>
              <w:iCs/>
              <w:color w:val="001D34"/>
              <w:kern w:val="0"/>
              <w:sz w:val="32"/>
              <w:szCs w:val="32"/>
              <w:lang w:eastAsia="en-AU"/>
              <w14:ligatures w14:val="none"/>
            </w:rPr>
            <w:t>Administrative Services- CSOF6</w:t>
          </w:r>
        </w:p>
      </w:sdtContent>
    </w:sdt>
    <w:tbl>
      <w:tblPr>
        <w:tblStyle w:val="TableCSIRO"/>
        <w:tblW w:w="9781" w:type="dxa"/>
        <w:tblInd w:w="0" w:type="dxa"/>
        <w:tblLook w:val="00A0" w:firstRow="1" w:lastRow="0" w:firstColumn="1" w:lastColumn="0" w:noHBand="0" w:noVBand="0"/>
      </w:tblPr>
      <w:tblGrid>
        <w:gridCol w:w="2835"/>
        <w:gridCol w:w="6946"/>
      </w:tblGrid>
      <w:tr w:rsidR="00EA5CF3" w:rsidRPr="00EA5CF3" w14:paraId="62F428C4" w14:textId="77777777" w:rsidTr="00EA5CF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692D1A" w14:textId="77777777" w:rsidR="00EA5CF3" w:rsidRPr="00EA5CF3" w:rsidRDefault="00EA5CF3" w:rsidP="00EA5CF3">
            <w:pPr>
              <w:spacing w:before="60" w:line="180" w:lineRule="atLeast"/>
              <w:rPr>
                <w:rFonts w:eastAsia="Calibri"/>
                <w:caps/>
              </w:rPr>
            </w:pPr>
            <w:r w:rsidRPr="00EA5CF3">
              <w:rPr>
                <w:rFonts w:eastAsia="Calibri"/>
                <w:caps/>
              </w:rPr>
              <w:t>The following information is for applicants</w:t>
            </w:r>
          </w:p>
        </w:tc>
      </w:tr>
      <w:tr w:rsidR="00EA5CF3" w:rsidRPr="00EA5CF3" w14:paraId="3DAAA9A3" w14:textId="77777777" w:rsidTr="003C2C3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BCCDDBD" w14:textId="77777777" w:rsidR="00EA5CF3" w:rsidRPr="00EA5CF3" w:rsidRDefault="00EA5CF3" w:rsidP="00EA5CF3">
            <w:pPr>
              <w:spacing w:before="60" w:after="60" w:line="264" w:lineRule="auto"/>
              <w:rPr>
                <w:rFonts w:eastAsia="Calibri"/>
                <w:color w:val="000000"/>
              </w:rPr>
            </w:pPr>
            <w:r w:rsidRPr="00EA5CF3">
              <w:rPr>
                <w:rFonts w:eastAsia="Calibri"/>
                <w:color w:val="000000"/>
              </w:rPr>
              <w:t>Advertised Job Title</w:t>
            </w:r>
          </w:p>
        </w:tc>
        <w:tc>
          <w:tcPr>
            <w:tcW w:w="3551" w:type="pct"/>
          </w:tcPr>
          <w:p w14:paraId="0D638324" w14:textId="21DE3E0F" w:rsidR="00EA5CF3" w:rsidRPr="00A517A7" w:rsidRDefault="00A517A7"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A517A7">
              <w:rPr>
                <w:rFonts w:eastAsia="Calibri"/>
                <w:color w:val="000000"/>
              </w:rPr>
              <w:t xml:space="preserve">Program Manager - </w:t>
            </w:r>
            <w:r w:rsidR="00EA5CF3" w:rsidRPr="00A517A7">
              <w:rPr>
                <w:rFonts w:eastAsia="Calibri"/>
                <w:color w:val="000000"/>
              </w:rPr>
              <w:t>Partnership</w:t>
            </w:r>
            <w:r w:rsidR="006D0598" w:rsidRPr="00A517A7">
              <w:rPr>
                <w:rFonts w:eastAsia="Calibri"/>
                <w:color w:val="000000"/>
              </w:rPr>
              <w:t>s for a Healthy Region</w:t>
            </w:r>
            <w:r w:rsidR="00EA5CF3" w:rsidRPr="00A517A7">
              <w:rPr>
                <w:rFonts w:eastAsia="Calibri"/>
                <w:color w:val="000000"/>
              </w:rPr>
              <w:t xml:space="preserve"> </w:t>
            </w:r>
          </w:p>
        </w:tc>
      </w:tr>
      <w:tr w:rsidR="00EA5CF3" w:rsidRPr="00EA5CF3" w14:paraId="3926D95B" w14:textId="77777777" w:rsidTr="003C2C3C">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73A9679" w14:textId="77777777" w:rsidR="00EA5CF3" w:rsidRPr="00EA5CF3" w:rsidRDefault="00EA5CF3" w:rsidP="00EA5CF3">
            <w:pPr>
              <w:spacing w:before="60" w:after="60" w:line="264" w:lineRule="auto"/>
              <w:rPr>
                <w:rFonts w:eastAsia="Calibri"/>
                <w:color w:val="000000"/>
              </w:rPr>
            </w:pPr>
            <w:r w:rsidRPr="00EA5CF3">
              <w:rPr>
                <w:rFonts w:eastAsia="Calibri"/>
                <w:color w:val="000000"/>
              </w:rPr>
              <w:t>Job Reference</w:t>
            </w:r>
          </w:p>
        </w:tc>
        <w:tc>
          <w:tcPr>
            <w:tcW w:w="3551" w:type="pct"/>
          </w:tcPr>
          <w:p w14:paraId="7DAB8C00" w14:textId="09D4A99A" w:rsidR="00EA5CF3" w:rsidRPr="00EA5CF3" w:rsidRDefault="00312225" w:rsidP="00EA5CF3">
            <w:pPr>
              <w:spacing w:before="60" w:after="60" w:line="264" w:lineRule="auto"/>
              <w:ind w:left="170" w:hanging="17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100262</w:t>
            </w:r>
          </w:p>
        </w:tc>
      </w:tr>
      <w:tr w:rsidR="00EA5CF3" w:rsidRPr="00EA5CF3" w14:paraId="73935954"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26D4D8E" w14:textId="77777777" w:rsidR="00EA5CF3" w:rsidRPr="00EA5CF3" w:rsidRDefault="00EA5CF3" w:rsidP="00EA5CF3">
            <w:pPr>
              <w:spacing w:before="60" w:after="60" w:line="264" w:lineRule="auto"/>
              <w:rPr>
                <w:rFonts w:eastAsia="Calibri"/>
                <w:color w:val="000000"/>
              </w:rPr>
            </w:pPr>
            <w:r w:rsidRPr="00EA5CF3">
              <w:rPr>
                <w:rFonts w:eastAsia="Calibri"/>
                <w:color w:val="000000"/>
              </w:rPr>
              <w:t>Tenure</w:t>
            </w:r>
          </w:p>
        </w:tc>
        <w:tc>
          <w:tcPr>
            <w:tcW w:w="3551" w:type="pct"/>
          </w:tcPr>
          <w:p w14:paraId="5644FDBA" w14:textId="618E6928"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 xml:space="preserve">Specified Term </w:t>
            </w:r>
            <w:r w:rsidR="00A517A7">
              <w:rPr>
                <w:rFonts w:eastAsia="Calibri"/>
                <w:color w:val="000000"/>
              </w:rPr>
              <w:t xml:space="preserve">to </w:t>
            </w:r>
            <w:r w:rsidR="007907B0">
              <w:rPr>
                <w:rFonts w:eastAsia="Calibri"/>
                <w:color w:val="000000"/>
              </w:rPr>
              <w:t>31</w:t>
            </w:r>
            <w:r w:rsidR="007907B0" w:rsidRPr="007907B0">
              <w:rPr>
                <w:rFonts w:eastAsia="Calibri"/>
                <w:color w:val="000000"/>
                <w:vertAlign w:val="superscript"/>
              </w:rPr>
              <w:t>st</w:t>
            </w:r>
            <w:r w:rsidR="007907B0">
              <w:rPr>
                <w:rFonts w:eastAsia="Calibri"/>
                <w:color w:val="000000"/>
              </w:rPr>
              <w:t xml:space="preserve"> </w:t>
            </w:r>
            <w:r w:rsidR="00A517A7">
              <w:rPr>
                <w:rFonts w:eastAsia="Calibri"/>
                <w:color w:val="000000"/>
              </w:rPr>
              <w:t>December 2027</w:t>
            </w:r>
            <w:r w:rsidRPr="00EA5CF3">
              <w:rPr>
                <w:rFonts w:eastAsia="Calibri"/>
                <w:color w:val="000000"/>
              </w:rPr>
              <w:t xml:space="preserve"> </w:t>
            </w:r>
          </w:p>
          <w:p w14:paraId="2FC6AACD"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Full-time</w:t>
            </w:r>
          </w:p>
        </w:tc>
      </w:tr>
      <w:tr w:rsidR="00EA5CF3" w:rsidRPr="00EA5CF3" w14:paraId="4CD83EB1" w14:textId="77777777" w:rsidTr="003C2C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6D6EA11" w14:textId="77777777" w:rsidR="00EA5CF3" w:rsidRPr="00EA5CF3" w:rsidRDefault="00EA5CF3" w:rsidP="00EA5CF3">
            <w:pPr>
              <w:spacing w:before="60" w:after="60" w:line="264" w:lineRule="auto"/>
              <w:rPr>
                <w:rFonts w:eastAsia="Calibri"/>
                <w:color w:val="000000"/>
              </w:rPr>
            </w:pPr>
            <w:r w:rsidRPr="00EA5CF3">
              <w:rPr>
                <w:rFonts w:eastAsia="Calibri"/>
                <w:color w:val="000000"/>
              </w:rPr>
              <w:t>Salary Range</w:t>
            </w:r>
          </w:p>
        </w:tc>
        <w:tc>
          <w:tcPr>
            <w:tcW w:w="3551" w:type="pct"/>
          </w:tcPr>
          <w:p w14:paraId="2DDE8670" w14:textId="0BE70D08" w:rsidR="00EA5CF3" w:rsidRPr="00EA5CF3" w:rsidRDefault="00EA5CF3" w:rsidP="00EA5CF3">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EA5CF3">
              <w:rPr>
                <w:rFonts w:eastAsia="Calibri"/>
                <w:color w:val="000000"/>
              </w:rPr>
              <w:t>AU$</w:t>
            </w:r>
            <w:r w:rsidR="00DF3018" w:rsidRPr="00DF3018">
              <w:rPr>
                <w:rFonts w:eastAsia="Calibri"/>
                <w:color w:val="000000"/>
              </w:rPr>
              <w:t>131,113</w:t>
            </w:r>
            <w:r w:rsidR="00DF3018">
              <w:rPr>
                <w:rFonts w:eastAsia="Calibri"/>
                <w:color w:val="000000"/>
              </w:rPr>
              <w:t xml:space="preserve"> </w:t>
            </w:r>
            <w:r w:rsidRPr="00EA5CF3">
              <w:rPr>
                <w:rFonts w:eastAsia="Calibri"/>
                <w:color w:val="000000"/>
              </w:rPr>
              <w:t>to AU$</w:t>
            </w:r>
            <w:r w:rsidR="00DF3018" w:rsidRPr="00DF3018">
              <w:rPr>
                <w:rFonts w:eastAsia="Calibri"/>
                <w:color w:val="000000"/>
              </w:rPr>
              <w:t>153,639</w:t>
            </w:r>
            <w:r w:rsidR="00DF3018">
              <w:rPr>
                <w:rFonts w:eastAsia="Calibri"/>
                <w:color w:val="000000"/>
              </w:rPr>
              <w:t xml:space="preserve"> </w:t>
            </w:r>
            <w:r w:rsidRPr="00EA5CF3">
              <w:rPr>
                <w:rFonts w:eastAsia="Calibri"/>
                <w:color w:val="000000"/>
              </w:rPr>
              <w:t>pa (pro-rata for part-time) + up to 15.4% superannuation</w:t>
            </w:r>
          </w:p>
        </w:tc>
      </w:tr>
      <w:tr w:rsidR="00EA5CF3" w:rsidRPr="00EA5CF3" w14:paraId="77A2B5FA"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EE9FB7F" w14:textId="77777777" w:rsidR="00EA5CF3" w:rsidRPr="00EA5CF3" w:rsidRDefault="00EA5CF3" w:rsidP="00EA5CF3">
            <w:pPr>
              <w:spacing w:before="60" w:after="60" w:line="264" w:lineRule="auto"/>
              <w:rPr>
                <w:rFonts w:eastAsia="Calibri"/>
                <w:color w:val="000000"/>
              </w:rPr>
            </w:pPr>
            <w:r w:rsidRPr="00EA5CF3">
              <w:rPr>
                <w:rFonts w:eastAsia="Calibri"/>
                <w:color w:val="000000"/>
              </w:rPr>
              <w:t>Location(s)</w:t>
            </w:r>
          </w:p>
        </w:tc>
        <w:tc>
          <w:tcPr>
            <w:tcW w:w="3551" w:type="pct"/>
          </w:tcPr>
          <w:p w14:paraId="1161FFE5" w14:textId="3E7B3470" w:rsidR="00EA5CF3" w:rsidRPr="00EA5CF3" w:rsidRDefault="00312225"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Any AUS CSIRO location considered</w:t>
            </w:r>
          </w:p>
        </w:tc>
      </w:tr>
      <w:tr w:rsidR="00EA5CF3" w:rsidRPr="00EA5CF3" w14:paraId="6B3BD089" w14:textId="77777777" w:rsidTr="003C2C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2C2418" w14:textId="77777777" w:rsidR="00EA5CF3" w:rsidRPr="00EA5CF3" w:rsidRDefault="00EA5CF3" w:rsidP="00EA5CF3">
            <w:pPr>
              <w:spacing w:before="60" w:after="60" w:line="264" w:lineRule="auto"/>
              <w:rPr>
                <w:rFonts w:eastAsia="Calibri"/>
                <w:color w:val="000000"/>
              </w:rPr>
            </w:pPr>
            <w:r w:rsidRPr="00EA5CF3">
              <w:rPr>
                <w:rFonts w:eastAsia="Calibri"/>
                <w:color w:val="000000"/>
              </w:rPr>
              <w:t>Relocation Assistance</w:t>
            </w:r>
          </w:p>
        </w:tc>
        <w:tc>
          <w:tcPr>
            <w:tcW w:w="3551" w:type="pct"/>
          </w:tcPr>
          <w:p w14:paraId="10717255" w14:textId="77777777" w:rsidR="00EA5CF3" w:rsidRPr="00EA5CF3" w:rsidRDefault="00EA5CF3" w:rsidP="00EA5CF3">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EA5CF3">
              <w:rPr>
                <w:rFonts w:eastAsia="Calibri"/>
                <w:color w:val="000000"/>
              </w:rPr>
              <w:t>Will be provided to the successful candidate if required</w:t>
            </w:r>
          </w:p>
        </w:tc>
      </w:tr>
      <w:tr w:rsidR="00EA5CF3" w:rsidRPr="00EA5CF3" w14:paraId="3DE66CC3"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BC17AB" w14:textId="77777777" w:rsidR="00EA5CF3" w:rsidRPr="00EA5CF3" w:rsidRDefault="00EA5CF3" w:rsidP="00EA5CF3">
            <w:pPr>
              <w:spacing w:before="60" w:after="60" w:line="264" w:lineRule="auto"/>
              <w:rPr>
                <w:rFonts w:eastAsia="Calibri"/>
                <w:color w:val="000000"/>
              </w:rPr>
            </w:pPr>
            <w:r w:rsidRPr="00EA5CF3">
              <w:rPr>
                <w:rFonts w:eastAsia="Calibri"/>
                <w:color w:val="000000"/>
              </w:rPr>
              <w:t>Applications are open to</w:t>
            </w:r>
          </w:p>
        </w:tc>
        <w:tc>
          <w:tcPr>
            <w:tcW w:w="3551" w:type="pct"/>
          </w:tcPr>
          <w:p w14:paraId="7AE4FDB8" w14:textId="77777777" w:rsidR="00EA5CF3" w:rsidRPr="00EA5CF3" w:rsidRDefault="00EA5CF3" w:rsidP="00EA5CF3">
            <w:pPr>
              <w:spacing w:line="264" w:lineRule="auto"/>
              <w:ind w:left="170" w:hanging="170"/>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Australian Citizens Only</w:t>
            </w:r>
          </w:p>
        </w:tc>
      </w:tr>
      <w:tr w:rsidR="00EA5CF3" w:rsidRPr="00EA5CF3" w14:paraId="37F1885D" w14:textId="77777777" w:rsidTr="003C2C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BE7447D" w14:textId="77777777" w:rsidR="00EA5CF3" w:rsidRPr="00EA5CF3" w:rsidRDefault="00EA5CF3" w:rsidP="00EA5CF3">
            <w:pPr>
              <w:spacing w:before="60" w:after="60" w:line="264" w:lineRule="auto"/>
              <w:rPr>
                <w:rFonts w:eastAsia="Calibri"/>
                <w:color w:val="000000"/>
              </w:rPr>
            </w:pPr>
            <w:r w:rsidRPr="00EA5CF3">
              <w:rPr>
                <w:rFonts w:eastAsia="Calibri"/>
                <w:color w:val="000000"/>
              </w:rPr>
              <w:t>Position reports to the</w:t>
            </w:r>
          </w:p>
        </w:tc>
        <w:tc>
          <w:tcPr>
            <w:tcW w:w="3551" w:type="pct"/>
          </w:tcPr>
          <w:p w14:paraId="023B4C7A" w14:textId="12A3A0D3" w:rsidR="00EA5CF3" w:rsidRPr="00EA5CF3" w:rsidRDefault="00EA5CF3" w:rsidP="00EA5CF3">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EA5CF3">
              <w:rPr>
                <w:rFonts w:eastAsia="Calibri"/>
                <w:color w:val="000000"/>
              </w:rPr>
              <w:t xml:space="preserve">Director, </w:t>
            </w:r>
            <w:r>
              <w:rPr>
                <w:rFonts w:eastAsia="Calibri"/>
                <w:color w:val="000000"/>
              </w:rPr>
              <w:t>Southeast Asia</w:t>
            </w:r>
          </w:p>
        </w:tc>
      </w:tr>
      <w:tr w:rsidR="00EA5CF3" w:rsidRPr="00EA5CF3" w14:paraId="35AA811D"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09196D" w14:textId="77777777" w:rsidR="00EA5CF3" w:rsidRPr="00EA5CF3" w:rsidRDefault="00EA5CF3" w:rsidP="00EA5CF3">
            <w:pPr>
              <w:spacing w:before="60" w:after="60" w:line="264" w:lineRule="auto"/>
              <w:rPr>
                <w:rFonts w:eastAsia="Calibri"/>
                <w:color w:val="000000"/>
              </w:rPr>
            </w:pPr>
            <w:r w:rsidRPr="00EA5CF3">
              <w:rPr>
                <w:rFonts w:eastAsia="Calibri"/>
                <w:color w:val="000000"/>
              </w:rPr>
              <w:t>Client Focus – Internal</w:t>
            </w:r>
          </w:p>
        </w:tc>
        <w:tc>
          <w:tcPr>
            <w:tcW w:w="3551" w:type="pct"/>
          </w:tcPr>
          <w:p w14:paraId="20213993"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50%</w:t>
            </w:r>
          </w:p>
        </w:tc>
      </w:tr>
      <w:tr w:rsidR="00EA5CF3" w:rsidRPr="00EA5CF3" w14:paraId="42EC41A2" w14:textId="77777777" w:rsidTr="003C2C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927FEAA" w14:textId="77777777" w:rsidR="00EA5CF3" w:rsidRPr="00EA5CF3" w:rsidRDefault="00EA5CF3" w:rsidP="00EA5CF3">
            <w:pPr>
              <w:spacing w:before="60" w:after="60" w:line="264" w:lineRule="auto"/>
              <w:rPr>
                <w:rFonts w:eastAsia="Calibri"/>
                <w:color w:val="000000"/>
              </w:rPr>
            </w:pPr>
            <w:r w:rsidRPr="00EA5CF3">
              <w:rPr>
                <w:rFonts w:eastAsia="Calibri"/>
                <w:color w:val="000000"/>
              </w:rPr>
              <w:t>Client Focus – External</w:t>
            </w:r>
          </w:p>
        </w:tc>
        <w:tc>
          <w:tcPr>
            <w:tcW w:w="3551" w:type="pct"/>
          </w:tcPr>
          <w:p w14:paraId="3E61A463" w14:textId="77777777" w:rsidR="00EA5CF3" w:rsidRPr="00EA5CF3" w:rsidRDefault="00EA5CF3" w:rsidP="00EA5CF3">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rPr>
            </w:pPr>
            <w:r w:rsidRPr="00EA5CF3">
              <w:rPr>
                <w:rFonts w:eastAsia="Calibri"/>
                <w:color w:val="000000"/>
              </w:rPr>
              <w:t>50%</w:t>
            </w:r>
          </w:p>
        </w:tc>
      </w:tr>
      <w:tr w:rsidR="00EA5CF3" w:rsidRPr="00EA5CF3" w14:paraId="64E868BE"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C9EAB41" w14:textId="77777777" w:rsidR="00EA5CF3" w:rsidRPr="00EA5CF3" w:rsidRDefault="00EA5CF3" w:rsidP="00EA5CF3">
            <w:pPr>
              <w:spacing w:before="60" w:after="60" w:line="264" w:lineRule="auto"/>
              <w:rPr>
                <w:rFonts w:eastAsia="Calibri"/>
                <w:color w:val="000000"/>
              </w:rPr>
            </w:pPr>
            <w:r w:rsidRPr="00EA5CF3">
              <w:rPr>
                <w:rFonts w:eastAsia="Calibri"/>
                <w:color w:val="000000"/>
              </w:rPr>
              <w:t>Number of Direct Reports</w:t>
            </w:r>
          </w:p>
        </w:tc>
        <w:tc>
          <w:tcPr>
            <w:tcW w:w="3551" w:type="pct"/>
          </w:tcPr>
          <w:p w14:paraId="6E1CE0C9"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0</w:t>
            </w:r>
          </w:p>
        </w:tc>
      </w:tr>
      <w:tr w:rsidR="00EA5CF3" w:rsidRPr="00EA5CF3" w14:paraId="0AEFACC7" w14:textId="77777777" w:rsidTr="003C2C3C">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3072640" w14:textId="77777777" w:rsidR="00EA5CF3" w:rsidRPr="00EA5CF3" w:rsidRDefault="00EA5CF3" w:rsidP="00EA5CF3">
            <w:pPr>
              <w:spacing w:before="60" w:after="60" w:line="264" w:lineRule="auto"/>
              <w:rPr>
                <w:rFonts w:eastAsia="Calibri"/>
                <w:color w:val="000000"/>
              </w:rPr>
            </w:pPr>
            <w:r w:rsidRPr="00EA5CF3">
              <w:rPr>
                <w:rFonts w:eastAsia="Calibri"/>
                <w:color w:val="000000"/>
              </w:rPr>
              <w:t>Enquire about this job</w:t>
            </w:r>
          </w:p>
        </w:tc>
        <w:tc>
          <w:tcPr>
            <w:tcW w:w="3551" w:type="pct"/>
          </w:tcPr>
          <w:p w14:paraId="04534E4E" w14:textId="77777777" w:rsidR="00EA5CF3" w:rsidRPr="00EA5CF3" w:rsidRDefault="00EA5CF3" w:rsidP="00EA5CF3">
            <w:pPr>
              <w:spacing w:before="60" w:after="60" w:line="264" w:lineRule="auto"/>
              <w:cnfStyle w:val="000000000000" w:firstRow="0" w:lastRow="0" w:firstColumn="0" w:lastColumn="0" w:oddVBand="0" w:evenVBand="0" w:oddHBand="0" w:evenHBand="0" w:firstRowFirstColumn="0" w:firstRowLastColumn="0" w:lastRowFirstColumn="0" w:lastRowLastColumn="0"/>
              <w:rPr>
                <w:rFonts w:eastAsia="Calibri"/>
                <w:color w:val="000000"/>
                <w:sz w:val="18"/>
                <w:szCs w:val="18"/>
              </w:rPr>
            </w:pPr>
            <w:r w:rsidRPr="00EA5CF3">
              <w:rPr>
                <w:rFonts w:eastAsia="Calibri"/>
                <w:color w:val="000000"/>
              </w:rPr>
              <w:t xml:space="preserve">Amelia Fyfield via email at </w:t>
            </w:r>
            <w:hyperlink r:id="rId10" w:history="1">
              <w:r w:rsidRPr="00EA5CF3">
                <w:rPr>
                  <w:rFonts w:eastAsia="Calibri"/>
                  <w:color w:val="757579"/>
                  <w:u w:val="single"/>
                </w:rPr>
                <w:t>amelia.fyfield@csiro.au</w:t>
              </w:r>
            </w:hyperlink>
            <w:r w:rsidRPr="00EA5CF3">
              <w:rPr>
                <w:rFonts w:eastAsia="Calibri"/>
                <w:color w:val="000000"/>
              </w:rPr>
              <w:t xml:space="preserve"> </w:t>
            </w:r>
          </w:p>
        </w:tc>
      </w:tr>
      <w:tr w:rsidR="00EA5CF3" w:rsidRPr="00EA5CF3" w14:paraId="6F9E40EB" w14:textId="77777777" w:rsidTr="003C2C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7C408BD" w14:textId="77777777" w:rsidR="00EA5CF3" w:rsidRPr="00EA5CF3" w:rsidRDefault="00EA5CF3" w:rsidP="00EA5CF3">
            <w:pPr>
              <w:spacing w:before="60" w:after="60" w:line="264" w:lineRule="auto"/>
              <w:rPr>
                <w:rFonts w:eastAsia="Calibri"/>
                <w:color w:val="000000"/>
              </w:rPr>
            </w:pPr>
            <w:r w:rsidRPr="00EA5CF3">
              <w:rPr>
                <w:rFonts w:eastAsia="Calibri"/>
                <w:color w:val="000000"/>
              </w:rPr>
              <w:t>How to apply</w:t>
            </w:r>
          </w:p>
        </w:tc>
        <w:tc>
          <w:tcPr>
            <w:tcW w:w="3551" w:type="pct"/>
          </w:tcPr>
          <w:p w14:paraId="26900836"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 xml:space="preserve">Apply online at  </w:t>
            </w:r>
            <w:hyperlink r:id="rId11" w:history="1">
              <w:r w:rsidRPr="00EA5CF3">
                <w:rPr>
                  <w:rFonts w:eastAsia="Calibri"/>
                  <w:color w:val="757579"/>
                  <w:u w:val="single"/>
                </w:rPr>
                <w:t>https://jobs.csiro.au/</w:t>
              </w:r>
            </w:hyperlink>
            <w:r w:rsidRPr="00EA5CF3">
              <w:rPr>
                <w:rFonts w:eastAsia="Calibri"/>
                <w:color w:val="000000"/>
              </w:rPr>
              <w:t xml:space="preserve"> </w:t>
            </w:r>
          </w:p>
          <w:p w14:paraId="7E97D961"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 xml:space="preserve">Internal applicants please apply via </w:t>
            </w:r>
            <w:r w:rsidRPr="00EA5CF3">
              <w:rPr>
                <w:rFonts w:eastAsia="Calibri"/>
                <w:b/>
                <w:color w:val="000000"/>
              </w:rPr>
              <w:t>Jobs Central</w:t>
            </w:r>
          </w:p>
          <w:p w14:paraId="227B4F4F" w14:textId="77777777" w:rsidR="00EA5CF3" w:rsidRPr="00EA5CF3" w:rsidRDefault="00EA5CF3" w:rsidP="00EA5CF3">
            <w:pPr>
              <w:spacing w:before="60" w:after="60" w:line="264" w:lineRule="auto"/>
              <w:cnfStyle w:val="000000100000" w:firstRow="0" w:lastRow="0" w:firstColumn="0" w:lastColumn="0" w:oddVBand="0" w:evenVBand="0" w:oddHBand="1" w:evenHBand="0" w:firstRowFirstColumn="0" w:firstRowLastColumn="0" w:lastRowFirstColumn="0" w:lastRowLastColumn="0"/>
              <w:rPr>
                <w:rFonts w:eastAsia="Calibri"/>
                <w:color w:val="000000"/>
              </w:rPr>
            </w:pPr>
            <w:r w:rsidRPr="00EA5CF3">
              <w:rPr>
                <w:rFonts w:eastAsia="Calibri"/>
                <w:color w:val="000000"/>
              </w:rPr>
              <w:t xml:space="preserve">If you experience difficulties when applying, please email </w:t>
            </w:r>
            <w:hyperlink r:id="rId12" w:history="1">
              <w:r w:rsidRPr="00EA5CF3">
                <w:rPr>
                  <w:rFonts w:eastAsia="Calibri"/>
                  <w:color w:val="757579"/>
                  <w:u w:val="single"/>
                </w:rPr>
                <w:t>careers.online@csiro.au</w:t>
              </w:r>
            </w:hyperlink>
            <w:r w:rsidRPr="00EA5CF3">
              <w:rPr>
                <w:rFonts w:eastAsia="Calibri"/>
                <w:color w:val="000000"/>
              </w:rPr>
              <w:t xml:space="preserve"> or call 1300 984 220.</w:t>
            </w:r>
          </w:p>
        </w:tc>
      </w:tr>
    </w:tbl>
    <w:p w14:paraId="252D728E" w14:textId="77777777" w:rsidR="00EA5CF3" w:rsidRPr="00EA5CF3" w:rsidRDefault="00EA5CF3" w:rsidP="00EA5CF3">
      <w:pPr>
        <w:spacing w:before="240" w:after="120" w:line="240" w:lineRule="auto"/>
        <w:ind w:left="720" w:hanging="720"/>
        <w:rPr>
          <w:rFonts w:ascii="Calibri" w:eastAsia="Calibri" w:hAnsi="Calibri" w:cs="Calibri"/>
          <w:b/>
          <w:kern w:val="0"/>
          <w:lang w:eastAsia="en-AU"/>
          <w14:ligatures w14:val="none"/>
        </w:rPr>
      </w:pPr>
      <w:r w:rsidRPr="00EA5CF3">
        <w:rPr>
          <w:rFonts w:ascii="Calibri" w:eastAsia="Calibri" w:hAnsi="Calibri" w:cs="Calibri"/>
          <w:b/>
          <w:kern w:val="0"/>
          <w:lang w:eastAsia="en-AU"/>
          <w14:ligatures w14:val="none"/>
        </w:rPr>
        <w:t>Acknowledgement of Country</w:t>
      </w:r>
    </w:p>
    <w:p w14:paraId="510E3F9E" w14:textId="4DE5A09A" w:rsidR="00EA5CF3" w:rsidRPr="00EA5CF3" w:rsidRDefault="00EA5CF3" w:rsidP="00EA5CF3">
      <w:pPr>
        <w:spacing w:before="120" w:after="120" w:line="264" w:lineRule="auto"/>
        <w:rPr>
          <w:rFonts w:ascii="Calibri" w:eastAsia="Calibri" w:hAnsi="Calibri" w:cs="Times New Roman"/>
          <w:color w:val="000000"/>
          <w:kern w:val="0"/>
          <w:sz w:val="24"/>
          <w:lang w:eastAsia="en-AU"/>
          <w14:ligatures w14:val="none"/>
        </w:rPr>
      </w:pPr>
      <w:r w:rsidRPr="00EA5CF3">
        <w:rPr>
          <w:rFonts w:ascii="Calibri" w:eastAsia="Calibri" w:hAnsi="Calibri" w:cs="Times New Roman"/>
          <w:color w:val="000000"/>
          <w:kern w:val="0"/>
          <w:sz w:val="24"/>
          <w:lang w:eastAsia="en-AU"/>
          <w14:ligatures w14:val="none"/>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EA5CF3">
          <w:rPr>
            <w:rFonts w:ascii="Calibri" w:eastAsia="Calibri" w:hAnsi="Calibri" w:cs="Times New Roman"/>
            <w:color w:val="1155CC"/>
            <w:kern w:val="0"/>
            <w:sz w:val="24"/>
            <w:u w:val="single"/>
            <w:lang w:eastAsia="en-AU"/>
            <w14:ligatures w14:val="none"/>
          </w:rPr>
          <w:t>vision towards reconciliation</w:t>
        </w:r>
      </w:hyperlink>
      <w:r w:rsidRPr="00EA5CF3">
        <w:rPr>
          <w:rFonts w:ascii="Calibri" w:eastAsia="Calibri" w:hAnsi="Calibri" w:cs="Times New Roman"/>
          <w:color w:val="000000"/>
          <w:kern w:val="0"/>
          <w:sz w:val="24"/>
          <w:lang w:eastAsia="en-AU"/>
          <w14:ligatures w14:val="none"/>
        </w:rPr>
        <w:t>.</w:t>
      </w:r>
    </w:p>
    <w:p w14:paraId="2AAB6BE3" w14:textId="77777777" w:rsidR="00EA5CF3" w:rsidRPr="00EA5CF3" w:rsidRDefault="00EA5CF3" w:rsidP="00EA5CF3">
      <w:pPr>
        <w:spacing w:before="120" w:after="120" w:line="264" w:lineRule="auto"/>
        <w:rPr>
          <w:rFonts w:ascii="Calibri" w:eastAsia="Calibri" w:hAnsi="Calibri" w:cs="Times New Roman"/>
          <w:b/>
          <w:bCs/>
          <w:color w:val="000000"/>
          <w:kern w:val="0"/>
          <w:sz w:val="24"/>
          <w:lang w:eastAsia="en-AU"/>
          <w14:ligatures w14:val="none"/>
        </w:rPr>
      </w:pPr>
      <w:r w:rsidRPr="00EA5CF3">
        <w:rPr>
          <w:rFonts w:ascii="Calibri" w:eastAsia="Calibri" w:hAnsi="Calibri" w:cs="Times New Roman"/>
          <w:b/>
          <w:bCs/>
          <w:color w:val="000000"/>
          <w:kern w:val="0"/>
          <w:sz w:val="24"/>
          <w:lang w:eastAsia="en-AU"/>
          <w14:ligatures w14:val="none"/>
        </w:rPr>
        <w:t>Child Safety</w:t>
      </w:r>
    </w:p>
    <w:p w14:paraId="0D56B4FE" w14:textId="77777777" w:rsidR="00EA5CF3" w:rsidRPr="00EA5CF3" w:rsidRDefault="00EA5CF3" w:rsidP="00EA5CF3">
      <w:pPr>
        <w:spacing w:before="120" w:after="120" w:line="264" w:lineRule="auto"/>
        <w:rPr>
          <w:rFonts w:ascii="Calibri" w:eastAsia="Calibri" w:hAnsi="Calibri" w:cs="Calibri"/>
          <w:color w:val="000000"/>
          <w:kern w:val="0"/>
          <w:sz w:val="24"/>
          <w:lang w:eastAsia="en-AU"/>
          <w14:ligatures w14:val="none"/>
        </w:rPr>
      </w:pPr>
      <w:r w:rsidRPr="00EA5CF3">
        <w:rPr>
          <w:rFonts w:ascii="Calibri" w:eastAsia="Calibri" w:hAnsi="Calibri" w:cs="Calibri"/>
          <w:color w:val="000000"/>
          <w:kern w:val="0"/>
          <w:sz w:val="24"/>
          <w:lang w:eastAsia="en-AU"/>
          <w14:ligatures w14:val="none"/>
        </w:rPr>
        <w:t xml:space="preserve">CSIRO is committed to the safety and wellbeing of all children and young people involved in our activities and programs. View our </w:t>
      </w:r>
      <w:hyperlink r:id="rId14" w:history="1">
        <w:r w:rsidRPr="00EA5CF3">
          <w:rPr>
            <w:rFonts w:ascii="Calibri" w:eastAsia="Calibri" w:hAnsi="Calibri" w:cs="Calibri"/>
            <w:color w:val="757579"/>
            <w:kern w:val="0"/>
            <w:u w:val="single"/>
            <w:lang w:eastAsia="en-AU"/>
            <w14:ligatures w14:val="none"/>
          </w:rPr>
          <w:t>Child Safe Policy</w:t>
        </w:r>
      </w:hyperlink>
      <w:r w:rsidRPr="00EA5CF3">
        <w:rPr>
          <w:rFonts w:ascii="Calibri" w:eastAsia="Calibri" w:hAnsi="Calibri" w:cs="Calibri"/>
          <w:color w:val="000000"/>
          <w:kern w:val="0"/>
          <w:sz w:val="24"/>
          <w:lang w:eastAsia="en-AU"/>
          <w14:ligatures w14:val="none"/>
        </w:rPr>
        <w:t>.</w:t>
      </w:r>
    </w:p>
    <w:p w14:paraId="526A195D" w14:textId="77777777" w:rsidR="00EA5CF3" w:rsidRPr="00EA5CF3" w:rsidRDefault="00EA5CF3" w:rsidP="00EA5CF3">
      <w:pPr>
        <w:spacing w:after="0" w:line="240" w:lineRule="auto"/>
        <w:rPr>
          <w:rFonts w:ascii="Calibri" w:eastAsia="Calibri" w:hAnsi="Calibri" w:cs="Times New Roman"/>
          <w:b/>
          <w:bCs/>
          <w:color w:val="000000"/>
          <w:kern w:val="0"/>
          <w:sz w:val="24"/>
          <w:lang w:eastAsia="en-AU"/>
          <w14:ligatures w14:val="none"/>
        </w:rPr>
      </w:pPr>
      <w:r w:rsidRPr="00EA5CF3">
        <w:rPr>
          <w:rFonts w:ascii="Calibri" w:eastAsia="Calibri" w:hAnsi="Calibri" w:cs="Times New Roman"/>
          <w:b/>
          <w:bCs/>
          <w:color w:val="000000"/>
          <w:kern w:val="0"/>
          <w:sz w:val="24"/>
          <w:lang w:eastAsia="en-AU"/>
          <w14:ligatures w14:val="none"/>
        </w:rPr>
        <w:br w:type="page"/>
      </w:r>
    </w:p>
    <w:p w14:paraId="4B5BDB41" w14:textId="77777777" w:rsidR="00EA5CF3" w:rsidRPr="00EA5CF3" w:rsidRDefault="00EA5CF3" w:rsidP="00EA5CF3">
      <w:pPr>
        <w:spacing w:before="120" w:after="120" w:line="240" w:lineRule="auto"/>
        <w:ind w:right="-1"/>
        <w:jc w:val="both"/>
        <w:rPr>
          <w:rFonts w:ascii="Calibri" w:eastAsia="Calibri" w:hAnsi="Calibri" w:cs="Times New Roman"/>
          <w:b/>
          <w:color w:val="262626"/>
          <w:kern w:val="0"/>
          <w:sz w:val="24"/>
          <w14:ligatures w14:val="none"/>
        </w:rPr>
      </w:pPr>
      <w:r w:rsidRPr="00EA5CF3">
        <w:rPr>
          <w:rFonts w:ascii="Calibri" w:eastAsia="Calibri" w:hAnsi="Calibri" w:cs="Times New Roman"/>
          <w:b/>
          <w:color w:val="262626"/>
          <w:kern w:val="0"/>
          <w:sz w:val="24"/>
          <w14:ligatures w14:val="none"/>
        </w:rPr>
        <w:lastRenderedPageBreak/>
        <w:t>About the Commonwealth Scientific and Industrial Research Organisation (CSIRO)</w:t>
      </w:r>
    </w:p>
    <w:p w14:paraId="1DF7179E" w14:textId="77777777" w:rsidR="00EA5CF3" w:rsidRPr="00A3766B" w:rsidRDefault="00EA5CF3" w:rsidP="00EA5CF3">
      <w:pPr>
        <w:spacing w:before="120" w:after="120" w:line="264" w:lineRule="auto"/>
        <w:jc w:val="both"/>
        <w:rPr>
          <w:rFonts w:ascii="Calibri" w:eastAsia="Calibri" w:hAnsi="Calibri" w:cs="Times New Roman"/>
          <w:color w:val="000000"/>
          <w:kern w:val="0"/>
          <w:sz w:val="24"/>
          <w:szCs w:val="24"/>
          <w:lang w:val="en-US" w:eastAsia="en-AU"/>
          <w14:ligatures w14:val="none"/>
        </w:rPr>
      </w:pPr>
      <w:r w:rsidRPr="00A3766B">
        <w:rPr>
          <w:rFonts w:ascii="Calibri" w:eastAsia="Calibri" w:hAnsi="Calibri" w:cs="Times New Roman"/>
          <w:color w:val="000000"/>
          <w:kern w:val="0"/>
          <w:sz w:val="24"/>
          <w:szCs w:val="24"/>
          <w:lang w:val="x-none" w:eastAsia="en-AU"/>
          <w14:ligatures w14:val="none"/>
        </w:rPr>
        <w:t xml:space="preserve">CSIRO is Australia’s national science agency. We solve the greatest challenges through innovative science and technology. Check out our work at: </w:t>
      </w:r>
      <w:hyperlink r:id="rId15" w:history="1">
        <w:r w:rsidRPr="00A3766B">
          <w:rPr>
            <w:rFonts w:ascii="Calibri" w:eastAsia="Calibri" w:hAnsi="Calibri" w:cs="Times New Roman"/>
            <w:color w:val="757579"/>
            <w:kern w:val="0"/>
            <w:sz w:val="24"/>
            <w:szCs w:val="24"/>
            <w:u w:val="single"/>
            <w:lang w:val="x-none" w:eastAsia="en-AU"/>
            <w14:ligatures w14:val="none"/>
          </w:rPr>
          <w:t>http://www.csiro.au</w:t>
        </w:r>
      </w:hyperlink>
      <w:r w:rsidRPr="00A3766B">
        <w:rPr>
          <w:rFonts w:ascii="Calibri" w:eastAsia="Calibri" w:hAnsi="Calibri" w:cs="Times New Roman"/>
          <w:color w:val="000000"/>
          <w:kern w:val="0"/>
          <w:sz w:val="24"/>
          <w:szCs w:val="24"/>
          <w:lang w:val="en-US" w:eastAsia="en-AU"/>
          <w14:ligatures w14:val="none"/>
        </w:rPr>
        <w:t xml:space="preserve"> </w:t>
      </w:r>
    </w:p>
    <w:p w14:paraId="2B51DB6C" w14:textId="66E32228" w:rsidR="00EA5CF3" w:rsidRPr="00A3766B" w:rsidRDefault="00EA5CF3" w:rsidP="00EA5CF3">
      <w:pPr>
        <w:spacing w:before="120" w:after="120" w:line="264" w:lineRule="auto"/>
        <w:jc w:val="both"/>
        <w:rPr>
          <w:rFonts w:ascii="Calibri" w:eastAsia="Calibri" w:hAnsi="Calibri" w:cs="Times New Roman"/>
          <w:color w:val="000000"/>
          <w:kern w:val="0"/>
          <w:sz w:val="24"/>
          <w:szCs w:val="24"/>
          <w:lang w:val="en-US" w:eastAsia="en-AU"/>
          <w14:ligatures w14:val="none"/>
        </w:rPr>
      </w:pPr>
      <w:r w:rsidRPr="00A3766B">
        <w:rPr>
          <w:rFonts w:ascii="Calibri" w:eastAsia="Calibri" w:hAnsi="Calibri" w:cs="Times New Roman"/>
          <w:color w:val="000000"/>
          <w:kern w:val="0"/>
          <w:sz w:val="24"/>
          <w:szCs w:val="24"/>
          <w:lang w:val="en-US" w:eastAsia="en-AU"/>
          <w14:ligatures w14:val="none"/>
        </w:rPr>
        <w:t xml:space="preserve">CSIRO plays a critical role in the Australian Government’s commitment to enhance regional security and prosperity. CSIRO’s </w:t>
      </w:r>
      <w:r w:rsidR="006075AA">
        <w:rPr>
          <w:rFonts w:ascii="Calibri" w:eastAsia="Calibri" w:hAnsi="Calibri" w:cs="Times New Roman"/>
          <w:color w:val="000000"/>
          <w:kern w:val="0"/>
          <w:sz w:val="24"/>
          <w:szCs w:val="24"/>
          <w:lang w:val="en-US" w:eastAsia="en-AU"/>
          <w14:ligatures w14:val="none"/>
        </w:rPr>
        <w:t>Southeast Asian</w:t>
      </w:r>
      <w:r w:rsidRPr="00A3766B">
        <w:rPr>
          <w:rFonts w:ascii="Calibri" w:eastAsia="Calibri" w:hAnsi="Calibri" w:cs="Times New Roman"/>
          <w:color w:val="000000"/>
          <w:kern w:val="0"/>
          <w:sz w:val="24"/>
          <w:szCs w:val="24"/>
          <w:lang w:val="en-US" w:eastAsia="en-AU"/>
          <w14:ligatures w14:val="none"/>
        </w:rPr>
        <w:t xml:space="preserve"> Programs team is working to support regional capacity building, connect great Australian innovations to high growth markets and create long-lasting collaborative networks.</w:t>
      </w:r>
    </w:p>
    <w:p w14:paraId="16A193B9" w14:textId="77777777" w:rsidR="00EA5CF3" w:rsidRPr="00EA5CF3" w:rsidRDefault="00EA5CF3" w:rsidP="00EA5CF3">
      <w:pPr>
        <w:spacing w:before="120" w:after="120" w:line="240" w:lineRule="auto"/>
        <w:ind w:right="-1"/>
        <w:jc w:val="both"/>
        <w:rPr>
          <w:rFonts w:ascii="Calibri" w:eastAsia="Calibri" w:hAnsi="Calibri" w:cs="Times New Roman"/>
          <w:b/>
          <w:color w:val="262626"/>
          <w:kern w:val="0"/>
          <w:sz w:val="24"/>
          <w14:ligatures w14:val="none"/>
        </w:rPr>
      </w:pPr>
      <w:r w:rsidRPr="00EA5CF3">
        <w:rPr>
          <w:rFonts w:ascii="Calibri" w:eastAsia="Calibri" w:hAnsi="Calibri" w:cs="Times New Roman"/>
          <w:b/>
          <w:color w:val="262626"/>
          <w:kern w:val="0"/>
          <w:sz w:val="24"/>
          <w14:ligatures w14:val="none"/>
        </w:rPr>
        <w:t>About the position</w:t>
      </w:r>
    </w:p>
    <w:p w14:paraId="4FACCC7D" w14:textId="004B961E" w:rsidR="00EA5CF3" w:rsidRPr="00A3766B" w:rsidRDefault="00EA5CF3" w:rsidP="00EA5CF3">
      <w:pPr>
        <w:spacing w:before="120" w:after="120" w:line="276" w:lineRule="auto"/>
        <w:rPr>
          <w:rFonts w:ascii="Calibri" w:eastAsia="Calibri" w:hAnsi="Calibri" w:cs="Times New Roman"/>
          <w:color w:val="000000"/>
          <w:kern w:val="0"/>
          <w:sz w:val="24"/>
          <w:szCs w:val="24"/>
          <w:lang w:val="en-US" w:eastAsia="en-AU"/>
          <w14:ligatures w14:val="none"/>
        </w:rPr>
      </w:pPr>
      <w:r w:rsidRPr="00A3766B">
        <w:rPr>
          <w:rFonts w:ascii="Calibri" w:eastAsia="Calibri" w:hAnsi="Calibri" w:cs="Times New Roman"/>
          <w:color w:val="000000"/>
          <w:kern w:val="0"/>
          <w:sz w:val="24"/>
          <w:szCs w:val="24"/>
          <w:lang w:val="en-US" w:eastAsia="en-AU"/>
          <w14:ligatures w14:val="none"/>
        </w:rPr>
        <w:t xml:space="preserve">Working </w:t>
      </w:r>
      <w:r w:rsidR="00A87D26">
        <w:rPr>
          <w:rFonts w:ascii="Calibri" w:eastAsia="Calibri" w:hAnsi="Calibri" w:cs="Times New Roman"/>
          <w:color w:val="000000"/>
          <w:kern w:val="0"/>
          <w:sz w:val="24"/>
          <w:szCs w:val="24"/>
          <w:lang w:val="en-US" w:eastAsia="en-AU"/>
          <w14:ligatures w14:val="none"/>
        </w:rPr>
        <w:t xml:space="preserve">with </w:t>
      </w:r>
      <w:r w:rsidR="00A6431E">
        <w:rPr>
          <w:rFonts w:ascii="Calibri" w:eastAsia="Calibri" w:hAnsi="Calibri" w:cs="Times New Roman"/>
          <w:color w:val="000000"/>
          <w:kern w:val="0"/>
          <w:sz w:val="24"/>
          <w:szCs w:val="24"/>
          <w:lang w:eastAsia="en-AU"/>
          <w14:ligatures w14:val="none"/>
        </w:rPr>
        <w:t xml:space="preserve">CSIRO </w:t>
      </w:r>
      <w:r w:rsidR="00A6431E" w:rsidRPr="00A3766B">
        <w:rPr>
          <w:rFonts w:ascii="Calibri" w:eastAsia="Calibri" w:hAnsi="Calibri" w:cs="Times New Roman"/>
          <w:color w:val="000000"/>
          <w:kern w:val="0"/>
          <w:sz w:val="24"/>
          <w:szCs w:val="24"/>
          <w:lang w:eastAsia="en-AU"/>
          <w14:ligatures w14:val="none"/>
        </w:rPr>
        <w:t xml:space="preserve">Research Units, </w:t>
      </w:r>
      <w:r w:rsidR="00A6431E">
        <w:rPr>
          <w:rFonts w:ascii="Calibri" w:eastAsia="Calibri" w:hAnsi="Calibri" w:cs="Times New Roman"/>
          <w:color w:val="000000"/>
          <w:kern w:val="0"/>
          <w:sz w:val="24"/>
          <w:szCs w:val="24"/>
          <w:lang w:eastAsia="en-AU"/>
          <w14:ligatures w14:val="none"/>
        </w:rPr>
        <w:t xml:space="preserve">and </w:t>
      </w:r>
      <w:r w:rsidR="00A6431E" w:rsidRPr="00A3766B">
        <w:rPr>
          <w:rFonts w:ascii="Calibri" w:eastAsia="Calibri" w:hAnsi="Calibri" w:cs="Times New Roman"/>
          <w:color w:val="000000"/>
          <w:kern w:val="0"/>
          <w:sz w:val="24"/>
          <w:szCs w:val="24"/>
          <w:lang w:eastAsia="en-AU"/>
          <w14:ligatures w14:val="none"/>
        </w:rPr>
        <w:t>local and international partners</w:t>
      </w:r>
      <w:r w:rsidRPr="00A3766B">
        <w:rPr>
          <w:rFonts w:ascii="Calibri" w:eastAsia="Calibri" w:hAnsi="Calibri" w:cs="Times New Roman"/>
          <w:color w:val="000000"/>
          <w:kern w:val="0"/>
          <w:sz w:val="24"/>
          <w:szCs w:val="24"/>
          <w:lang w:val="en-US" w:eastAsia="en-AU"/>
          <w14:ligatures w14:val="none"/>
        </w:rPr>
        <w:t>, t</w:t>
      </w:r>
      <w:r w:rsidRPr="00A3766B">
        <w:rPr>
          <w:rFonts w:ascii="Calibri" w:eastAsia="Calibri" w:hAnsi="Calibri" w:cs="Times New Roman"/>
          <w:color w:val="000000"/>
          <w:kern w:val="0"/>
          <w:sz w:val="24"/>
          <w:szCs w:val="24"/>
          <w:lang w:eastAsia="en-AU"/>
          <w14:ligatures w14:val="none"/>
        </w:rPr>
        <w:t xml:space="preserve">he </w:t>
      </w:r>
      <w:r w:rsidR="001A024E">
        <w:rPr>
          <w:rFonts w:ascii="Calibri" w:eastAsia="Calibri" w:hAnsi="Calibri" w:cs="Times New Roman"/>
          <w:color w:val="000000"/>
          <w:kern w:val="0"/>
          <w:sz w:val="24"/>
          <w:szCs w:val="24"/>
          <w:lang w:eastAsia="en-AU"/>
          <w14:ligatures w14:val="none"/>
        </w:rPr>
        <w:t>Program</w:t>
      </w:r>
      <w:r w:rsidRPr="00A3766B">
        <w:rPr>
          <w:rFonts w:ascii="Calibri" w:eastAsia="Calibri" w:hAnsi="Calibri" w:cs="Times New Roman"/>
          <w:color w:val="000000"/>
          <w:kern w:val="0"/>
          <w:sz w:val="24"/>
          <w:szCs w:val="24"/>
          <w:lang w:eastAsia="en-AU"/>
          <w14:ligatures w14:val="none"/>
        </w:rPr>
        <w:t xml:space="preserve"> Manager </w:t>
      </w:r>
      <w:r w:rsidRPr="00A3766B">
        <w:rPr>
          <w:rFonts w:ascii="Calibri" w:eastAsia="Calibri" w:hAnsi="Calibri" w:cs="Times New Roman"/>
          <w:color w:val="000000"/>
          <w:kern w:val="0"/>
          <w:sz w:val="24"/>
          <w:szCs w:val="24"/>
          <w:lang w:val="en-US" w:eastAsia="en-AU"/>
          <w14:ligatures w14:val="none"/>
        </w:rPr>
        <w:t xml:space="preserve">will </w:t>
      </w:r>
      <w:r w:rsidRPr="00A3766B">
        <w:rPr>
          <w:rFonts w:ascii="Calibri" w:eastAsia="Calibri" w:hAnsi="Calibri" w:cs="Times New Roman"/>
          <w:color w:val="000000"/>
          <w:kern w:val="0"/>
          <w:sz w:val="24"/>
          <w:szCs w:val="24"/>
          <w:lang w:eastAsia="en-AU"/>
          <w14:ligatures w14:val="none"/>
        </w:rPr>
        <w:t>undertake a variety of</w:t>
      </w:r>
      <w:r w:rsidRPr="00A3766B">
        <w:rPr>
          <w:rFonts w:ascii="Calibri" w:eastAsia="Calibri" w:hAnsi="Calibri" w:cs="Times New Roman"/>
          <w:color w:val="000000"/>
          <w:kern w:val="0"/>
          <w:sz w:val="24"/>
          <w:szCs w:val="24"/>
          <w:lang w:val="en-US" w:eastAsia="en-AU"/>
          <w14:ligatures w14:val="none"/>
        </w:rPr>
        <w:t xml:space="preserve"> complex </w:t>
      </w:r>
      <w:r w:rsidRPr="00A3766B">
        <w:rPr>
          <w:rFonts w:ascii="Calibri" w:eastAsia="Calibri" w:hAnsi="Calibri" w:cs="Times New Roman"/>
          <w:color w:val="000000"/>
          <w:kern w:val="0"/>
          <w:sz w:val="24"/>
          <w:szCs w:val="24"/>
          <w:lang w:eastAsia="en-AU"/>
          <w14:ligatures w14:val="none"/>
        </w:rPr>
        <w:t xml:space="preserve">tasks that support </w:t>
      </w:r>
      <w:r w:rsidR="0010142F" w:rsidRPr="00A3766B">
        <w:rPr>
          <w:rFonts w:ascii="Calibri" w:eastAsia="Calibri" w:hAnsi="Calibri" w:cs="Times New Roman"/>
          <w:color w:val="000000"/>
          <w:kern w:val="0"/>
          <w:sz w:val="24"/>
          <w:szCs w:val="24"/>
          <w:lang w:val="en-US" w:eastAsia="en-AU"/>
          <w14:ligatures w14:val="none"/>
        </w:rPr>
        <w:t>the Partnerships for a Healthy Region program</w:t>
      </w:r>
      <w:r w:rsidRPr="00A3766B">
        <w:rPr>
          <w:rFonts w:ascii="Calibri" w:eastAsia="Calibri" w:hAnsi="Calibri" w:cs="Times New Roman"/>
          <w:color w:val="000000"/>
          <w:kern w:val="0"/>
          <w:sz w:val="24"/>
          <w:szCs w:val="24"/>
          <w:lang w:val="en-US" w:eastAsia="en-AU"/>
          <w14:ligatures w14:val="none"/>
        </w:rPr>
        <w:t xml:space="preserve">. This will include fostering internal and external </w:t>
      </w:r>
      <w:r w:rsidRPr="00A3766B">
        <w:rPr>
          <w:rFonts w:ascii="Calibri" w:eastAsia="Calibri" w:hAnsi="Calibri" w:cs="Times New Roman"/>
          <w:kern w:val="0"/>
          <w:sz w:val="24"/>
          <w:szCs w:val="24"/>
          <w:lang w:val="en-US" w:eastAsia="en-AU"/>
          <w14:ligatures w14:val="none"/>
        </w:rPr>
        <w:t xml:space="preserve">collaboration in the design and delivery of program </w:t>
      </w:r>
      <w:proofErr w:type="gramStart"/>
      <w:r w:rsidRPr="00A3766B">
        <w:rPr>
          <w:rFonts w:ascii="Calibri" w:eastAsia="Calibri" w:hAnsi="Calibri" w:cs="Times New Roman"/>
          <w:kern w:val="0"/>
          <w:sz w:val="24"/>
          <w:szCs w:val="24"/>
          <w:lang w:val="en-US" w:eastAsia="en-AU"/>
          <w14:ligatures w14:val="none"/>
        </w:rPr>
        <w:t>activities, and</w:t>
      </w:r>
      <w:proofErr w:type="gramEnd"/>
      <w:r w:rsidRPr="00A3766B">
        <w:rPr>
          <w:rFonts w:ascii="Calibri" w:eastAsia="Calibri" w:hAnsi="Calibri" w:cs="Times New Roman"/>
          <w:kern w:val="0"/>
          <w:sz w:val="24"/>
          <w:szCs w:val="24"/>
          <w:lang w:val="en-US" w:eastAsia="en-AU"/>
          <w14:ligatures w14:val="none"/>
        </w:rPr>
        <w:t xml:space="preserve"> coordinating whole-of-</w:t>
      </w:r>
      <w:proofErr w:type="spellStart"/>
      <w:r w:rsidRPr="00A3766B">
        <w:rPr>
          <w:rFonts w:ascii="Calibri" w:eastAsia="Calibri" w:hAnsi="Calibri" w:cs="Times New Roman"/>
          <w:kern w:val="0"/>
          <w:sz w:val="24"/>
          <w:szCs w:val="24"/>
          <w:lang w:val="en-US" w:eastAsia="en-AU"/>
          <w14:ligatures w14:val="none"/>
        </w:rPr>
        <w:t>organisation</w:t>
      </w:r>
      <w:proofErr w:type="spellEnd"/>
      <w:r w:rsidRPr="00A3766B">
        <w:rPr>
          <w:rFonts w:ascii="Calibri" w:eastAsia="Calibri" w:hAnsi="Calibri" w:cs="Times New Roman"/>
          <w:kern w:val="0"/>
          <w:sz w:val="24"/>
          <w:szCs w:val="24"/>
          <w:lang w:val="en-US" w:eastAsia="en-AU"/>
          <w14:ligatures w14:val="none"/>
        </w:rPr>
        <w:t xml:space="preserve"> reporting and governance. This will </w:t>
      </w:r>
      <w:r w:rsidRPr="00A3766B">
        <w:rPr>
          <w:rFonts w:ascii="Calibri" w:eastAsia="Calibri" w:hAnsi="Calibri" w:cs="Times New Roman"/>
          <w:color w:val="000000"/>
          <w:kern w:val="0"/>
          <w:sz w:val="24"/>
          <w:szCs w:val="24"/>
          <w:lang w:val="en-US" w:eastAsia="en-AU"/>
          <w14:ligatures w14:val="none"/>
        </w:rPr>
        <w:t xml:space="preserve">require building and maintaining critical </w:t>
      </w:r>
      <w:r w:rsidRPr="00A3766B">
        <w:rPr>
          <w:rFonts w:ascii="Calibri" w:eastAsia="Calibri" w:hAnsi="Calibri" w:cs="Times New Roman"/>
          <w:color w:val="000000"/>
          <w:kern w:val="0"/>
          <w:sz w:val="24"/>
          <w:szCs w:val="24"/>
          <w:lang w:eastAsia="en-AU"/>
          <w14:ligatures w14:val="none"/>
        </w:rPr>
        <w:t xml:space="preserve">relationships with internal and external stakeholders in priority </w:t>
      </w:r>
      <w:r w:rsidR="00DD289A">
        <w:rPr>
          <w:rFonts w:ascii="Calibri" w:eastAsia="Calibri" w:hAnsi="Calibri" w:cs="Times New Roman"/>
          <w:color w:val="000000"/>
          <w:kern w:val="0"/>
          <w:sz w:val="24"/>
          <w:szCs w:val="24"/>
          <w:lang w:eastAsia="en-AU"/>
          <w14:ligatures w14:val="none"/>
        </w:rPr>
        <w:t>areas</w:t>
      </w:r>
      <w:r w:rsidRPr="00A3766B">
        <w:rPr>
          <w:rFonts w:ascii="Calibri" w:eastAsia="Calibri" w:hAnsi="Calibri" w:cs="Times New Roman"/>
          <w:color w:val="000000"/>
          <w:kern w:val="0"/>
          <w:sz w:val="24"/>
          <w:szCs w:val="24"/>
          <w:lang w:eastAsia="en-AU"/>
          <w14:ligatures w14:val="none"/>
        </w:rPr>
        <w:t xml:space="preserve"> to support successful partnership management</w:t>
      </w:r>
      <w:r w:rsidR="00DD289A">
        <w:rPr>
          <w:rFonts w:ascii="Calibri" w:eastAsia="Calibri" w:hAnsi="Calibri" w:cs="Times New Roman"/>
          <w:color w:val="000000"/>
          <w:kern w:val="0"/>
          <w:sz w:val="24"/>
          <w:szCs w:val="24"/>
          <w:lang w:eastAsia="en-AU"/>
          <w14:ligatures w14:val="none"/>
        </w:rPr>
        <w:t xml:space="preserve"> and growth</w:t>
      </w:r>
      <w:r w:rsidRPr="00A3766B">
        <w:rPr>
          <w:rFonts w:ascii="Calibri" w:eastAsia="Calibri" w:hAnsi="Calibri" w:cs="Times New Roman"/>
          <w:color w:val="000000"/>
          <w:kern w:val="0"/>
          <w:sz w:val="24"/>
          <w:szCs w:val="24"/>
          <w:lang w:eastAsia="en-AU"/>
          <w14:ligatures w14:val="none"/>
        </w:rPr>
        <w:t xml:space="preserve">. </w:t>
      </w:r>
    </w:p>
    <w:p w14:paraId="332DBEAA" w14:textId="77777777" w:rsidR="00EA5CF3" w:rsidRPr="00EA5CF3" w:rsidRDefault="00EA5CF3" w:rsidP="00EA5CF3">
      <w:pPr>
        <w:keepNext/>
        <w:keepLines/>
        <w:numPr>
          <w:ilvl w:val="2"/>
          <w:numId w:val="0"/>
        </w:numPr>
        <w:spacing w:before="360" w:after="240" w:line="240" w:lineRule="auto"/>
        <w:outlineLvl w:val="2"/>
        <w:rPr>
          <w:rFonts w:ascii="Calibri" w:eastAsia="Calibri" w:hAnsi="Calibri" w:cs="Arial"/>
          <w:b/>
          <w:bCs/>
          <w:kern w:val="0"/>
          <w:sz w:val="26"/>
          <w:szCs w:val="26"/>
          <w:lang w:eastAsia="en-AU"/>
          <w14:ligatures w14:val="none"/>
        </w:rPr>
      </w:pPr>
      <w:r w:rsidRPr="00EA5CF3">
        <w:rPr>
          <w:rFonts w:ascii="Calibri" w:eastAsia="Calibri" w:hAnsi="Calibri" w:cs="Arial"/>
          <w:b/>
          <w:bCs/>
          <w:kern w:val="0"/>
          <w:sz w:val="26"/>
          <w:szCs w:val="26"/>
          <w:lang w:eastAsia="en-AU"/>
          <w14:ligatures w14:val="none"/>
        </w:rPr>
        <w:t>Duties and Key Result Areas</w:t>
      </w:r>
    </w:p>
    <w:p w14:paraId="7CF83EC5" w14:textId="50830DE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 xml:space="preserve">Work collaboratively as part of a multi-disciplinary, regionally dispersed team to support CSIRO’s objectives, including working with </w:t>
      </w:r>
      <w:r w:rsidR="00A6431E">
        <w:rPr>
          <w:rFonts w:ascii="Calibri" w:eastAsia="Calibri" w:hAnsi="Calibri" w:cs="Times New Roman"/>
          <w:color w:val="000000"/>
          <w:kern w:val="0"/>
          <w:sz w:val="24"/>
          <w:szCs w:val="24"/>
          <w:lang w:eastAsia="en-AU"/>
          <w14:ligatures w14:val="none"/>
        </w:rPr>
        <w:t xml:space="preserve">CSIRO </w:t>
      </w:r>
      <w:r w:rsidRPr="00A3766B">
        <w:rPr>
          <w:rFonts w:ascii="Calibri" w:eastAsia="Calibri" w:hAnsi="Calibri" w:cs="Times New Roman"/>
          <w:color w:val="000000"/>
          <w:kern w:val="0"/>
          <w:sz w:val="24"/>
          <w:szCs w:val="24"/>
          <w:lang w:eastAsia="en-AU"/>
          <w14:ligatures w14:val="none"/>
        </w:rPr>
        <w:t xml:space="preserve">Research Units, </w:t>
      </w:r>
      <w:r w:rsidR="00A6431E">
        <w:rPr>
          <w:rFonts w:ascii="Calibri" w:eastAsia="Calibri" w:hAnsi="Calibri" w:cs="Times New Roman"/>
          <w:color w:val="000000"/>
          <w:kern w:val="0"/>
          <w:sz w:val="24"/>
          <w:szCs w:val="24"/>
          <w:lang w:eastAsia="en-AU"/>
          <w14:ligatures w14:val="none"/>
        </w:rPr>
        <w:t xml:space="preserve">and </w:t>
      </w:r>
      <w:r w:rsidRPr="00A3766B">
        <w:rPr>
          <w:rFonts w:ascii="Calibri" w:eastAsia="Calibri" w:hAnsi="Calibri" w:cs="Times New Roman"/>
          <w:color w:val="000000"/>
          <w:kern w:val="0"/>
          <w:sz w:val="24"/>
          <w:szCs w:val="24"/>
          <w:lang w:eastAsia="en-AU"/>
          <w14:ligatures w14:val="none"/>
        </w:rPr>
        <w:t xml:space="preserve">local and international partners to co-design, deliver and monitor program and partnership activity. </w:t>
      </w:r>
    </w:p>
    <w:p w14:paraId="5A8D028D"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Coordinate monitoring and whole-of-program governance and reporting (including activity, impact and financial reporting) for major partnerships and programs both internally and externally.</w:t>
      </w:r>
    </w:p>
    <w:p w14:paraId="6EA7C625"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Work with program partners to identify and monitor risks to planned activities, potential interventions/mitigations, and their impact.</w:t>
      </w:r>
    </w:p>
    <w:p w14:paraId="35695B00"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Proactively identify work packages or practices to improve the efficiency of program delivery and amplify the impact of program activities.  </w:t>
      </w:r>
    </w:p>
    <w:p w14:paraId="25D4D5A9"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Represent key programs externally and provide detailed advice on program activities and impact at a wide range of local, regional and international events, meetings and workshops</w:t>
      </w:r>
    </w:p>
    <w:p w14:paraId="711572E2"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Work with CSIRO’s Engagement team and DFAT’s Public Diplomacy teams to support communication plans, including drafting briefing materials and press releases as needed and contributing to Public Diplomacy activities.</w:t>
      </w:r>
    </w:p>
    <w:p w14:paraId="5EE534AC" w14:textId="5C51FC5C"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 xml:space="preserve">Identify and recommend opportunities to connect </w:t>
      </w:r>
      <w:r w:rsidR="00691E0A">
        <w:rPr>
          <w:rFonts w:ascii="Calibri" w:eastAsia="Calibri" w:hAnsi="Calibri" w:cs="Times New Roman"/>
          <w:color w:val="000000"/>
          <w:kern w:val="0"/>
          <w:sz w:val="24"/>
          <w:szCs w:val="24"/>
          <w:lang w:eastAsia="en-AU"/>
          <w14:ligatures w14:val="none"/>
        </w:rPr>
        <w:t>program</w:t>
      </w:r>
      <w:r w:rsidRPr="00A3766B">
        <w:rPr>
          <w:rFonts w:ascii="Calibri" w:eastAsia="Calibri" w:hAnsi="Calibri" w:cs="Times New Roman"/>
          <w:color w:val="000000"/>
          <w:kern w:val="0"/>
          <w:sz w:val="24"/>
          <w:szCs w:val="24"/>
          <w:lang w:eastAsia="en-AU"/>
          <w14:ligatures w14:val="none"/>
        </w:rPr>
        <w:t xml:space="preserve"> activities to other initiatives in CSIRO, other DFAT-funded innovation activities, and activities led by local and international agencies. </w:t>
      </w:r>
    </w:p>
    <w:p w14:paraId="1A228BF8"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Communicate both verbally and in writing, openly, effectively and respectfully with all staff, clients and suppliers in the interests of good business practice, collaboration and enhancement of CSIRO’s reputation.</w:t>
      </w:r>
    </w:p>
    <w:p w14:paraId="3A6068A2"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Appropriate management of both personal or other sensitive information, whether of CSIRO staff and affiliates, or members of the public, including commercially sensitive information of CSIRO and/or research or commercial partners.</w:t>
      </w:r>
    </w:p>
    <w:p w14:paraId="7F457901" w14:textId="75AA97C0" w:rsidR="00312225" w:rsidRPr="00F22606" w:rsidRDefault="00312225" w:rsidP="00F22606">
      <w:pPr>
        <w:pStyle w:val="BodyText"/>
        <w:numPr>
          <w:ilvl w:val="0"/>
          <w:numId w:val="3"/>
        </w:numPr>
        <w:rPr>
          <w:rFonts w:ascii="Arial" w:hAnsi="Arial" w:cs="Arial"/>
          <w:sz w:val="20"/>
          <w:szCs w:val="20"/>
        </w:rPr>
      </w:pPr>
      <w:r>
        <w:rPr>
          <w:rStyle w:val="normaltextrun"/>
          <w:rFonts w:cs="Calibri"/>
        </w:rPr>
        <w:t xml:space="preserve">Adhere to the spirit and practice of CSIRO’s Code of Conduct, Health, Safety and Environment procedures and policy and diversity initiatives. </w:t>
      </w:r>
      <w:r>
        <w:rPr>
          <w:rStyle w:val="eop"/>
          <w:rFonts w:cs="Calibri"/>
        </w:rPr>
        <w:t> </w:t>
      </w:r>
    </w:p>
    <w:p w14:paraId="150B9DE8" w14:textId="77777777" w:rsidR="00EA5CF3" w:rsidRPr="00A3766B" w:rsidRDefault="00EA5CF3" w:rsidP="00EA5CF3">
      <w:pPr>
        <w:numPr>
          <w:ilvl w:val="0"/>
          <w:numId w:val="3"/>
        </w:numPr>
        <w:spacing w:before="120" w:after="60" w:line="240" w:lineRule="auto"/>
        <w:contextualSpacing/>
        <w:rPr>
          <w:rFonts w:ascii="Calibri" w:eastAsia="Calibri" w:hAnsi="Calibri" w:cs="Times New Roman"/>
          <w:color w:val="000000"/>
          <w:kern w:val="0"/>
          <w:sz w:val="24"/>
          <w:szCs w:val="24"/>
          <w:lang w:eastAsia="en-AU"/>
          <w14:ligatures w14:val="none"/>
        </w:rPr>
      </w:pPr>
      <w:r w:rsidRPr="00A3766B">
        <w:rPr>
          <w:rFonts w:ascii="Calibri" w:eastAsia="Calibri" w:hAnsi="Calibri" w:cs="Times New Roman"/>
          <w:color w:val="000000"/>
          <w:kern w:val="0"/>
          <w:sz w:val="24"/>
          <w:szCs w:val="24"/>
          <w:lang w:eastAsia="en-AU"/>
          <w14:ligatures w14:val="none"/>
        </w:rPr>
        <w:t>Other duties as directed.</w:t>
      </w:r>
    </w:p>
    <w:p w14:paraId="79B58B18" w14:textId="77777777" w:rsidR="00EA5CF3" w:rsidRPr="00EA5CF3" w:rsidRDefault="00EA5CF3" w:rsidP="00EA5CF3">
      <w:pPr>
        <w:keepNext/>
        <w:keepLines/>
        <w:numPr>
          <w:ilvl w:val="1"/>
          <w:numId w:val="0"/>
        </w:numPr>
        <w:spacing w:before="360" w:after="240" w:line="240" w:lineRule="auto"/>
        <w:outlineLvl w:val="1"/>
        <w:rPr>
          <w:rFonts w:ascii="Calibri" w:eastAsia="Calibri" w:hAnsi="Calibri" w:cs="Arial"/>
          <w:b/>
          <w:bCs/>
          <w:kern w:val="0"/>
          <w:sz w:val="26"/>
          <w:szCs w:val="26"/>
          <w:lang w:eastAsia="en-AU"/>
          <w14:ligatures w14:val="none"/>
        </w:rPr>
      </w:pPr>
      <w:r w:rsidRPr="00EA5CF3">
        <w:rPr>
          <w:rFonts w:ascii="Calibri" w:eastAsia="Calibri" w:hAnsi="Calibri" w:cs="Arial"/>
          <w:b/>
          <w:bCs/>
          <w:kern w:val="0"/>
          <w:sz w:val="26"/>
          <w:szCs w:val="26"/>
          <w:lang w:eastAsia="en-AU"/>
          <w14:ligatures w14:val="none"/>
        </w:rPr>
        <w:t>Selection Criteria</w:t>
      </w:r>
    </w:p>
    <w:p w14:paraId="44A6124D" w14:textId="77777777" w:rsidR="00EA5CF3" w:rsidRPr="00EA5CF3" w:rsidRDefault="00EA5CF3" w:rsidP="00EA5CF3">
      <w:pPr>
        <w:keepNext/>
        <w:keepLines/>
        <w:spacing w:before="200" w:after="0" w:line="240" w:lineRule="auto"/>
        <w:outlineLvl w:val="3"/>
        <w:rPr>
          <w:rFonts w:ascii="Calibri" w:eastAsia="Times New Roman" w:hAnsi="Calibri" w:cs="Times New Roman"/>
          <w:b/>
          <w:bCs/>
          <w:iCs/>
          <w:kern w:val="0"/>
          <w:sz w:val="24"/>
          <w:lang w:eastAsia="en-AU"/>
          <w14:ligatures w14:val="none"/>
        </w:rPr>
      </w:pPr>
      <w:r w:rsidRPr="00EA5CF3">
        <w:rPr>
          <w:rFonts w:ascii="Calibri" w:eastAsia="Times New Roman" w:hAnsi="Calibri" w:cs="Times New Roman"/>
          <w:b/>
          <w:bCs/>
          <w:iCs/>
          <w:kern w:val="0"/>
          <w:sz w:val="24"/>
          <w:lang w:eastAsia="en-AU"/>
          <w14:ligatures w14:val="none"/>
        </w:rPr>
        <w:t>Essential</w:t>
      </w:r>
    </w:p>
    <w:p w14:paraId="3218F41B" w14:textId="77777777" w:rsidR="00EA5CF3" w:rsidRPr="00EA5CF3" w:rsidRDefault="00EA5CF3" w:rsidP="00EA5CF3">
      <w:pPr>
        <w:spacing w:before="120" w:after="120" w:line="264" w:lineRule="auto"/>
        <w:rPr>
          <w:rFonts w:ascii="Calibri" w:eastAsia="Calibri" w:hAnsi="Calibri" w:cs="Times New Roman"/>
          <w:i/>
          <w:iCs/>
          <w:color w:val="000000"/>
          <w:kern w:val="0"/>
          <w:sz w:val="24"/>
          <w:szCs w:val="24"/>
          <w:lang w:eastAsia="en-AU"/>
          <w14:ligatures w14:val="none"/>
        </w:rPr>
      </w:pPr>
      <w:r w:rsidRPr="00EA5CF3">
        <w:rPr>
          <w:rFonts w:ascii="Calibri" w:eastAsia="Calibri" w:hAnsi="Calibri" w:cs="Times New Roman"/>
          <w:i/>
          <w:iCs/>
          <w:color w:val="000000"/>
          <w:kern w:val="0"/>
          <w:sz w:val="24"/>
          <w:szCs w:val="24"/>
          <w:lang w:eastAsia="en-AU"/>
          <w14:ligatures w14:val="none"/>
        </w:rPr>
        <w:t>Under CSIRO policy only those who meet all essential criteria can be appointed.</w:t>
      </w:r>
    </w:p>
    <w:p w14:paraId="02598B60"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A minimum of 5 years’ experience in partnership management, and a tertiary qualification in either a Science, Social Science and/or Business discipline. </w:t>
      </w:r>
    </w:p>
    <w:p w14:paraId="40449401"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Proven experience managing, implementing, delivering and monitoring successful research or development programs.</w:t>
      </w:r>
    </w:p>
    <w:p w14:paraId="21EEB1B3"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Experience in navigating through and with large complex organisations and bureaucracies, overcoming barriers and roadblocks to build awareness and strategic engagement.</w:t>
      </w:r>
    </w:p>
    <w:p w14:paraId="5D23E782"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Demonstrated ability to establish and develop strong stakeholder relationships, engage effectively to align with multiple organisations and maintain strong professional and collaborative working relationships with key internal and external stakeholders.  </w:t>
      </w:r>
    </w:p>
    <w:p w14:paraId="45754B01"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Demonstrated exceptional organisational skills, ability to multi-task, coordinate complex scheduling and execute activities within required timeframes and to the clients’ expectations.</w:t>
      </w:r>
    </w:p>
    <w:p w14:paraId="3FCB4AF7" w14:textId="77777777" w:rsidR="00EA5CF3" w:rsidRPr="00EA5CF3" w:rsidRDefault="00EA5CF3" w:rsidP="00EA5CF3">
      <w:pPr>
        <w:numPr>
          <w:ilvl w:val="0"/>
          <w:numId w:val="5"/>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 xml:space="preserve">High level interpersonal, written, and verbal communication skills including a demonstrated ability to prepare project reports, document and critique results and evaluation data, communicate effectively and build relationships with colleagues and clients from diverse cultural backgrounds </w:t>
      </w:r>
      <w:proofErr w:type="gramStart"/>
      <w:r w:rsidRPr="00EA5CF3">
        <w:rPr>
          <w:rFonts w:ascii="Calibri" w:eastAsia="Calibri" w:hAnsi="Calibri" w:cs="Calibri"/>
          <w:color w:val="000000"/>
          <w:kern w:val="0"/>
          <w:sz w:val="24"/>
          <w:szCs w:val="24"/>
          <w:lang w:eastAsia="en-AU"/>
          <w14:ligatures w14:val="none"/>
        </w:rPr>
        <w:t>in order to</w:t>
      </w:r>
      <w:proofErr w:type="gramEnd"/>
      <w:r w:rsidRPr="00EA5CF3">
        <w:rPr>
          <w:rFonts w:ascii="Calibri" w:eastAsia="Calibri" w:hAnsi="Calibri" w:cs="Calibri"/>
          <w:color w:val="000000"/>
          <w:kern w:val="0"/>
          <w:sz w:val="24"/>
          <w:szCs w:val="24"/>
          <w:lang w:eastAsia="en-AU"/>
          <w14:ligatures w14:val="none"/>
        </w:rPr>
        <w:t xml:space="preserve"> meet project goals and timelines.</w:t>
      </w:r>
    </w:p>
    <w:p w14:paraId="7507CB41" w14:textId="77777777" w:rsidR="00EA5CF3" w:rsidRPr="00EA5CF3" w:rsidRDefault="00EA5CF3" w:rsidP="00EA5CF3">
      <w:pPr>
        <w:keepNext/>
        <w:keepLines/>
        <w:numPr>
          <w:ilvl w:val="1"/>
          <w:numId w:val="0"/>
        </w:numPr>
        <w:spacing w:before="360" w:after="240" w:line="240" w:lineRule="auto"/>
        <w:outlineLvl w:val="1"/>
        <w:rPr>
          <w:rFonts w:ascii="Calibri" w:eastAsia="Times New Roman" w:hAnsi="Calibri" w:cs="Times New Roman"/>
          <w:b/>
          <w:bCs/>
          <w:iCs/>
          <w:kern w:val="0"/>
          <w:sz w:val="24"/>
          <w:lang w:eastAsia="en-AU"/>
          <w14:ligatures w14:val="none"/>
        </w:rPr>
      </w:pPr>
      <w:r w:rsidRPr="00EA5CF3">
        <w:rPr>
          <w:rFonts w:ascii="Calibri" w:eastAsia="Times New Roman" w:hAnsi="Calibri" w:cs="Times New Roman"/>
          <w:b/>
          <w:bCs/>
          <w:iCs/>
          <w:kern w:val="0"/>
          <w:sz w:val="24"/>
          <w:lang w:eastAsia="en-AU"/>
          <w14:ligatures w14:val="none"/>
        </w:rPr>
        <w:t>Desirable</w:t>
      </w:r>
    </w:p>
    <w:p w14:paraId="470D8189" w14:textId="77777777" w:rsidR="00EA5CF3" w:rsidRPr="00EA5CF3" w:rsidRDefault="00EA5CF3" w:rsidP="00EA5CF3">
      <w:pPr>
        <w:numPr>
          <w:ilvl w:val="0"/>
          <w:numId w:val="4"/>
        </w:numPr>
        <w:spacing w:before="120" w:after="60" w:line="240" w:lineRule="auto"/>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color w:val="000000"/>
          <w:kern w:val="0"/>
          <w:sz w:val="24"/>
          <w:szCs w:val="24"/>
          <w:lang w:eastAsia="en-AU"/>
          <w14:ligatures w14:val="none"/>
        </w:rPr>
        <w:t>Have a broad knowledge of DFAT’s MEL and GEDSI frameworks and reporting requirements.</w:t>
      </w:r>
    </w:p>
    <w:p w14:paraId="6C2F4799" w14:textId="77777777" w:rsidR="00EA5CF3" w:rsidRPr="00EA5CF3" w:rsidRDefault="00EA5CF3" w:rsidP="00EA5CF3">
      <w:pPr>
        <w:numPr>
          <w:ilvl w:val="0"/>
          <w:numId w:val="4"/>
        </w:numPr>
        <w:spacing w:before="120" w:after="60" w:line="240" w:lineRule="auto"/>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color w:val="000000"/>
          <w:kern w:val="0"/>
          <w:sz w:val="24"/>
          <w:szCs w:val="24"/>
          <w:lang w:eastAsia="en-AU"/>
          <w14:ligatures w14:val="none"/>
        </w:rPr>
        <w:t xml:space="preserve">Have a broad knowledge of CSIRO’s capability, industry needs and government policy, as well as the political, social and organisational environment, and organisational objectives. </w:t>
      </w:r>
    </w:p>
    <w:p w14:paraId="6CDAA8D2" w14:textId="7E6B977B" w:rsidR="00EA5CF3" w:rsidRPr="00EA5CF3" w:rsidRDefault="00EA5CF3" w:rsidP="00EA5CF3">
      <w:pPr>
        <w:numPr>
          <w:ilvl w:val="0"/>
          <w:numId w:val="4"/>
        </w:numPr>
        <w:spacing w:before="120" w:after="60" w:line="240" w:lineRule="auto"/>
        <w:rPr>
          <w:rFonts w:ascii="Calibri" w:eastAsia="Calibri" w:hAnsi="Calibri" w:cs="Times New Roman"/>
          <w:iCs/>
          <w:color w:val="000000"/>
          <w:kern w:val="0"/>
          <w:sz w:val="24"/>
          <w:szCs w:val="24"/>
          <w:lang w:eastAsia="en-AU"/>
          <w14:ligatures w14:val="none"/>
        </w:rPr>
      </w:pPr>
      <w:r w:rsidRPr="00EA5CF3">
        <w:rPr>
          <w:rFonts w:ascii="Calibri" w:eastAsia="Calibri" w:hAnsi="Calibri" w:cs="Times New Roman"/>
          <w:iCs/>
          <w:color w:val="000000"/>
          <w:kern w:val="0"/>
          <w:sz w:val="24"/>
          <w:szCs w:val="24"/>
          <w:lang w:eastAsia="en-AU"/>
          <w14:ligatures w14:val="none"/>
        </w:rPr>
        <w:t>Experience in either international development</w:t>
      </w:r>
      <w:r w:rsidR="009A19C8">
        <w:rPr>
          <w:rFonts w:ascii="Calibri" w:eastAsia="Calibri" w:hAnsi="Calibri" w:cs="Times New Roman"/>
          <w:iCs/>
          <w:color w:val="000000"/>
          <w:kern w:val="0"/>
          <w:sz w:val="24"/>
          <w:szCs w:val="24"/>
          <w:lang w:eastAsia="en-AU"/>
          <w14:ligatures w14:val="none"/>
        </w:rPr>
        <w:t xml:space="preserve"> or</w:t>
      </w:r>
      <w:r w:rsidRPr="00EA5CF3">
        <w:rPr>
          <w:rFonts w:ascii="Calibri" w:eastAsia="Calibri" w:hAnsi="Calibri" w:cs="Times New Roman"/>
          <w:iCs/>
          <w:color w:val="000000"/>
          <w:kern w:val="0"/>
          <w:sz w:val="24"/>
          <w:szCs w:val="24"/>
          <w:lang w:eastAsia="en-AU"/>
          <w14:ligatures w14:val="none"/>
        </w:rPr>
        <w:t xml:space="preserve"> one health.</w:t>
      </w:r>
    </w:p>
    <w:p w14:paraId="1B8B8464" w14:textId="1AADB7A0" w:rsidR="00EA5CF3" w:rsidRPr="00EA5CF3" w:rsidRDefault="00EA5CF3" w:rsidP="00EA5CF3">
      <w:pPr>
        <w:numPr>
          <w:ilvl w:val="0"/>
          <w:numId w:val="4"/>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 xml:space="preserve">An understanding of the R&amp;D environment in Australia and key international markets, particularly in one health, </w:t>
      </w:r>
      <w:r w:rsidR="002F186D">
        <w:rPr>
          <w:rFonts w:ascii="Calibri" w:eastAsia="Calibri" w:hAnsi="Calibri" w:cs="Calibri"/>
          <w:color w:val="000000"/>
          <w:kern w:val="0"/>
          <w:sz w:val="24"/>
          <w:szCs w:val="24"/>
          <w:lang w:eastAsia="en-AU"/>
          <w14:ligatures w14:val="none"/>
        </w:rPr>
        <w:t>or</w:t>
      </w:r>
      <w:r w:rsidRPr="00EA5CF3">
        <w:rPr>
          <w:rFonts w:ascii="Calibri" w:eastAsia="Calibri" w:hAnsi="Calibri" w:cs="Calibri"/>
          <w:color w:val="000000"/>
          <w:kern w:val="0"/>
          <w:sz w:val="24"/>
          <w:szCs w:val="24"/>
          <w:lang w:eastAsia="en-AU"/>
          <w14:ligatures w14:val="none"/>
        </w:rPr>
        <w:t xml:space="preserve"> a related field.</w:t>
      </w:r>
    </w:p>
    <w:p w14:paraId="5262ACCB" w14:textId="77777777" w:rsidR="00EA5CF3" w:rsidRPr="00EA5CF3" w:rsidRDefault="00EA5CF3" w:rsidP="00EA5CF3">
      <w:pPr>
        <w:numPr>
          <w:ilvl w:val="0"/>
          <w:numId w:val="4"/>
        </w:numPr>
        <w:spacing w:before="120" w:after="60" w:line="240" w:lineRule="auto"/>
        <w:rPr>
          <w:rFonts w:ascii="Calibri" w:eastAsia="Calibri" w:hAnsi="Calibri" w:cs="Calibri"/>
          <w:color w:val="000000"/>
          <w:kern w:val="0"/>
          <w:sz w:val="24"/>
          <w:szCs w:val="24"/>
          <w:lang w:eastAsia="en-AU"/>
          <w14:ligatures w14:val="none"/>
        </w:rPr>
      </w:pPr>
      <w:r w:rsidRPr="00EA5CF3">
        <w:rPr>
          <w:rFonts w:ascii="Calibri" w:eastAsia="Calibri" w:hAnsi="Calibri" w:cs="Calibri"/>
          <w:color w:val="000000"/>
          <w:kern w:val="0"/>
          <w:sz w:val="24"/>
          <w:szCs w:val="24"/>
          <w:lang w:eastAsia="en-AU"/>
          <w14:ligatures w14:val="none"/>
        </w:rPr>
        <w:t>Experience in working with virtual teams across Australia and internationally. </w:t>
      </w:r>
    </w:p>
    <w:sdt>
      <w:sdtPr>
        <w:rPr>
          <w:rFonts w:ascii="Calibri" w:eastAsia="Calibri" w:hAnsi="Calibri" w:cs="Times New Roman"/>
          <w:b/>
          <w:i/>
          <w:color w:val="000000"/>
          <w:kern w:val="0"/>
          <w:sz w:val="20"/>
          <w:szCs w:val="20"/>
          <w:lang w:eastAsia="en-AU"/>
          <w14:ligatures w14:val="none"/>
        </w:rPr>
        <w:alias w:val="Competencies"/>
        <w:tag w:val="Competencies"/>
        <w:id w:val="1348365250"/>
        <w:lock w:val="contentLocked"/>
        <w:placeholder>
          <w:docPart w:val="5BB96BE9AD5E4C84AE01DB1B9163A461"/>
        </w:placeholder>
        <w15:appearance w15:val="hidden"/>
      </w:sdtPr>
      <w:sdtEndPr>
        <w:rPr>
          <w:b w:val="0"/>
          <w:i w:val="0"/>
          <w:sz w:val="22"/>
          <w:szCs w:val="22"/>
        </w:rPr>
      </w:sdtEndPr>
      <w:sdtContent>
        <w:p w14:paraId="2E8BD7FD" w14:textId="77777777" w:rsidR="00EA5CF3" w:rsidRPr="00EA5CF3" w:rsidRDefault="00EA5CF3" w:rsidP="00EA5CF3">
          <w:pPr>
            <w:keepNext/>
            <w:keepLines/>
            <w:numPr>
              <w:ilvl w:val="1"/>
              <w:numId w:val="0"/>
            </w:numPr>
            <w:spacing w:before="360" w:after="240" w:line="240" w:lineRule="auto"/>
            <w:outlineLvl w:val="1"/>
            <w:rPr>
              <w:rFonts w:ascii="Calibri" w:eastAsia="Calibri" w:hAnsi="Calibri" w:cs="Arial"/>
              <w:b/>
              <w:bCs/>
              <w:kern w:val="0"/>
              <w:sz w:val="26"/>
              <w:szCs w:val="26"/>
              <w:lang w:eastAsia="en-AU"/>
              <w14:ligatures w14:val="none"/>
            </w:rPr>
          </w:pPr>
          <w:r w:rsidRPr="00EA5CF3">
            <w:rPr>
              <w:rFonts w:ascii="Calibri" w:eastAsia="Calibri" w:hAnsi="Calibri" w:cs="Arial"/>
              <w:b/>
              <w:bCs/>
              <w:kern w:val="0"/>
              <w:sz w:val="26"/>
              <w:szCs w:val="26"/>
              <w:lang w:eastAsia="en-AU"/>
              <w14:ligatures w14:val="none"/>
            </w:rPr>
            <w:t>Required Competencies</w:t>
          </w:r>
        </w:p>
        <w:p w14:paraId="45E9E27F" w14:textId="77777777" w:rsidR="00EA5CF3" w:rsidRPr="00EA5CF3" w:rsidRDefault="00EA5CF3" w:rsidP="00EA5CF3">
          <w:pPr>
            <w:numPr>
              <w:ilvl w:val="0"/>
              <w:numId w:val="1"/>
            </w:numPr>
            <w:spacing w:before="120" w:after="120" w:line="264" w:lineRule="auto"/>
            <w:contextualSpacing/>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b/>
              <w:color w:val="000000"/>
              <w:kern w:val="0"/>
              <w:sz w:val="24"/>
              <w:szCs w:val="24"/>
              <w:lang w:eastAsia="en-AU"/>
              <w14:ligatures w14:val="none"/>
            </w:rPr>
            <w:t xml:space="preserve">Teamwork and Collaboration: </w:t>
          </w:r>
          <w:r w:rsidRPr="00EA5CF3">
            <w:rPr>
              <w:rFonts w:ascii="Calibri" w:eastAsia="Calibri" w:hAnsi="Calibri" w:cs="Times New Roman"/>
              <w:color w:val="000000"/>
              <w:kern w:val="0"/>
              <w:sz w:val="24"/>
              <w:szCs w:val="24"/>
              <w:lang w:eastAsia="en-AU"/>
              <w14:ligatures w14:val="none"/>
            </w:rPr>
            <w:t>Cooperates with others to achieve organisational objectives and may share team resources in order to do this. Collaborates with other teams as well as industry colleagues.</w:t>
          </w:r>
        </w:p>
        <w:p w14:paraId="38A2F6F5" w14:textId="77777777" w:rsidR="00EA5CF3" w:rsidRPr="00EA5CF3" w:rsidRDefault="00EA5CF3" w:rsidP="00EA5CF3">
          <w:pPr>
            <w:numPr>
              <w:ilvl w:val="0"/>
              <w:numId w:val="1"/>
            </w:numPr>
            <w:spacing w:before="120" w:after="60" w:line="240" w:lineRule="auto"/>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b/>
              <w:color w:val="000000"/>
              <w:kern w:val="0"/>
              <w:sz w:val="24"/>
              <w:szCs w:val="24"/>
              <w:lang w:eastAsia="en-AU"/>
              <w14:ligatures w14:val="none"/>
            </w:rPr>
            <w:t>Influence and Communication:</w:t>
          </w:r>
          <w:r w:rsidRPr="00EA5CF3">
            <w:rPr>
              <w:rFonts w:ascii="Calibri" w:eastAsia="Calibri" w:hAnsi="Calibri" w:cs="Times New Roman"/>
              <w:color w:val="000000"/>
              <w:kern w:val="0"/>
              <w:sz w:val="24"/>
              <w:szCs w:val="24"/>
              <w:lang w:eastAsia="en-AU"/>
              <w14:ligatures w14:val="none"/>
            </w:rPr>
            <w:t xml:space="preserve">  Identifies critical stakeholders and influences them via an influential third party, for example through an established network, to gain support for sometimes contentious, proposals/ideas.</w:t>
          </w:r>
        </w:p>
        <w:p w14:paraId="5EE8E028" w14:textId="77777777" w:rsidR="00EA5CF3" w:rsidRPr="00EA5CF3" w:rsidRDefault="00EA5CF3" w:rsidP="00EA5CF3">
          <w:pPr>
            <w:numPr>
              <w:ilvl w:val="0"/>
              <w:numId w:val="1"/>
            </w:numPr>
            <w:spacing w:before="120" w:after="120" w:line="264" w:lineRule="auto"/>
            <w:contextualSpacing/>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b/>
              <w:color w:val="000000"/>
              <w:kern w:val="0"/>
              <w:sz w:val="24"/>
              <w:szCs w:val="24"/>
              <w:lang w:eastAsia="en-AU"/>
              <w14:ligatures w14:val="none"/>
            </w:rPr>
            <w:t>Resource Management/Leadership:</w:t>
          </w:r>
          <w:r w:rsidRPr="00EA5CF3">
            <w:rPr>
              <w:rFonts w:ascii="Calibri" w:eastAsia="Calibri" w:hAnsi="Calibri" w:cs="Times New Roman"/>
              <w:color w:val="000000"/>
              <w:kern w:val="0"/>
              <w:sz w:val="24"/>
              <w:szCs w:val="24"/>
              <w:lang w:eastAsia="en-AU"/>
              <w14:ligatures w14:val="none"/>
            </w:rPr>
            <w:t xml:space="preserve">  Provides leadership that fosters an environment that encourages new ideas and provides support for the development of emerging skills. Creates trust by displaying consistency, understanding, integrity and patience. Plans, seeks, allocates and monitors resources to achieve outcomes. </w:t>
          </w:r>
        </w:p>
        <w:p w14:paraId="26EC3F7E" w14:textId="77777777" w:rsidR="00EA5CF3" w:rsidRPr="00EA5CF3" w:rsidRDefault="00EA5CF3" w:rsidP="00EA5CF3">
          <w:pPr>
            <w:numPr>
              <w:ilvl w:val="0"/>
              <w:numId w:val="1"/>
            </w:numPr>
            <w:spacing w:before="120" w:after="60" w:line="240" w:lineRule="auto"/>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b/>
              <w:color w:val="000000"/>
              <w:kern w:val="0"/>
              <w:sz w:val="24"/>
              <w:szCs w:val="24"/>
              <w:lang w:eastAsia="en-AU"/>
              <w14:ligatures w14:val="none"/>
            </w:rPr>
            <w:t>Judgement and Problem Solving:</w:t>
          </w:r>
          <w:r w:rsidRPr="00EA5CF3">
            <w:rPr>
              <w:rFonts w:ascii="Calibri" w:eastAsia="Calibri" w:hAnsi="Calibri" w:cs="Times New Roman"/>
              <w:color w:val="000000"/>
              <w:kern w:val="0"/>
              <w:sz w:val="24"/>
              <w:szCs w:val="24"/>
              <w:lang w:eastAsia="en-AU"/>
              <w14:ligatures w14:val="none"/>
            </w:rP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04C79E6" w14:textId="77777777" w:rsidR="00EA5CF3" w:rsidRPr="00EA5CF3" w:rsidRDefault="00EA5CF3" w:rsidP="00EA5CF3">
          <w:pPr>
            <w:numPr>
              <w:ilvl w:val="0"/>
              <w:numId w:val="1"/>
            </w:numPr>
            <w:spacing w:before="120" w:after="120" w:line="240" w:lineRule="auto"/>
            <w:rPr>
              <w:rFonts w:ascii="Calibri" w:eastAsia="Calibri" w:hAnsi="Calibri" w:cs="Times New Roman"/>
              <w:b/>
              <w:bCs/>
              <w:i/>
              <w:iCs/>
              <w:color w:val="000000"/>
              <w:kern w:val="0"/>
              <w:lang w:eastAsia="en-AU"/>
              <w14:ligatures w14:val="none"/>
            </w:rPr>
          </w:pPr>
          <w:r w:rsidRPr="00EA5CF3">
            <w:rPr>
              <w:rFonts w:ascii="Calibri" w:eastAsia="Calibri" w:hAnsi="Calibri" w:cs="Times New Roman"/>
              <w:b/>
              <w:color w:val="000000"/>
              <w:kern w:val="0"/>
              <w:sz w:val="24"/>
              <w:szCs w:val="24"/>
              <w:lang w:eastAsia="en-AU"/>
              <w14:ligatures w14:val="none"/>
            </w:rPr>
            <w:t xml:space="preserve">Independence: </w:t>
          </w:r>
          <w:r w:rsidRPr="00EA5CF3">
            <w:rPr>
              <w:rFonts w:ascii="Calibri" w:eastAsia="Calibri" w:hAnsi="Calibri" w:cs="Times New Roman"/>
              <w:color w:val="000000"/>
              <w:kern w:val="0"/>
              <w:sz w:val="24"/>
              <w:szCs w:val="24"/>
              <w:lang w:eastAsia="en-AU"/>
              <w14:ligatures w14:val="none"/>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20ED3E14" w14:textId="77777777" w:rsidR="00EA5CF3" w:rsidRPr="00EA5CF3" w:rsidRDefault="00EA5CF3" w:rsidP="00EA5CF3">
          <w:pPr>
            <w:numPr>
              <w:ilvl w:val="0"/>
              <w:numId w:val="1"/>
            </w:numPr>
            <w:spacing w:before="120" w:after="120" w:line="240" w:lineRule="auto"/>
            <w:rPr>
              <w:rFonts w:ascii="Calibri" w:eastAsia="Calibri" w:hAnsi="Calibri" w:cs="Times New Roman"/>
              <w:b/>
              <w:bCs/>
              <w:i/>
              <w:iCs/>
              <w:color w:val="000000"/>
              <w:kern w:val="0"/>
              <w:lang w:eastAsia="en-AU"/>
              <w14:ligatures w14:val="none"/>
            </w:rPr>
          </w:pPr>
          <w:r w:rsidRPr="00EA5CF3">
            <w:rPr>
              <w:rFonts w:ascii="Calibri" w:eastAsia="Calibri" w:hAnsi="Calibri" w:cs="Times New Roman"/>
              <w:b/>
              <w:color w:val="000000"/>
              <w:kern w:val="0"/>
              <w:sz w:val="24"/>
              <w:szCs w:val="24"/>
              <w:lang w:eastAsia="en-AU"/>
              <w14:ligatures w14:val="none"/>
            </w:rPr>
            <w:t>Adaptability:</w:t>
          </w:r>
          <w:r w:rsidRPr="00EA5CF3">
            <w:rPr>
              <w:rFonts w:ascii="Calibri" w:eastAsia="Calibri" w:hAnsi="Calibri" w:cs="Times New Roman"/>
              <w:b/>
              <w:bCs/>
              <w:i/>
              <w:iCs/>
              <w:color w:val="000000"/>
              <w:kern w:val="0"/>
              <w:sz w:val="24"/>
              <w:szCs w:val="24"/>
              <w:lang w:eastAsia="en-AU"/>
              <w14:ligatures w14:val="none"/>
            </w:rPr>
            <w:t xml:space="preserve"> </w:t>
          </w:r>
          <w:r w:rsidRPr="00EA5CF3">
            <w:rPr>
              <w:rFonts w:ascii="Calibri" w:eastAsia="Calibri" w:hAnsi="Calibri" w:cs="Times New Roman"/>
              <w:bCs/>
              <w:iCs/>
              <w:color w:val="000000"/>
              <w:kern w:val="0"/>
              <w:sz w:val="24"/>
              <w:szCs w:val="24"/>
              <w:lang w:eastAsia="en-AU"/>
              <w14:ligatures w14:val="none"/>
            </w:rPr>
            <w:t>Demonstrates flexibility in thinking and adapts to and manages the increasing rate of organisational change by adjusting strategies, goals and priorities.</w:t>
          </w:r>
        </w:p>
      </w:sdtContent>
    </w:sdt>
    <w:p w14:paraId="487350B8" w14:textId="77777777" w:rsidR="00EA5CF3" w:rsidRPr="00EA5CF3" w:rsidRDefault="00EA5CF3" w:rsidP="00EA5CF3">
      <w:pPr>
        <w:pBdr>
          <w:top w:val="single" w:sz="4" w:space="10" w:color="FFFFFF"/>
          <w:left w:val="single" w:sz="4" w:space="10" w:color="FFFFFF"/>
          <w:bottom w:val="single" w:sz="4" w:space="10" w:color="FFFFFF"/>
          <w:right w:val="single" w:sz="4" w:space="10" w:color="FFFFFF"/>
        </w:pBdr>
        <w:shd w:val="clear" w:color="auto" w:fill="DADBDC"/>
        <w:spacing w:before="360" w:after="240" w:line="240" w:lineRule="auto"/>
        <w:ind w:left="227" w:right="227"/>
        <w:rPr>
          <w:rFonts w:ascii="Calibri" w:eastAsia="Calibri" w:hAnsi="Calibri" w:cs="Times New Roman"/>
          <w:b/>
          <w:color w:val="000000"/>
          <w:kern w:val="0"/>
          <w:sz w:val="28"/>
          <w:szCs w:val="28"/>
          <w:lang w:eastAsia="en-AU"/>
          <w14:ligatures w14:val="none"/>
        </w:rPr>
      </w:pPr>
      <w:r w:rsidRPr="00EA5CF3">
        <w:rPr>
          <w:rFonts w:ascii="Calibri" w:eastAsia="Calibri" w:hAnsi="Calibri" w:cs="Times New Roman"/>
          <w:b/>
          <w:color w:val="000000"/>
          <w:kern w:val="0"/>
          <w:sz w:val="28"/>
          <w:szCs w:val="28"/>
          <w:lang w:eastAsia="en-AU"/>
          <w14:ligatures w14:val="none"/>
        </w:rPr>
        <w:t>Special Requirements</w:t>
      </w:r>
    </w:p>
    <w:p w14:paraId="0AEC7951" w14:textId="77777777" w:rsidR="00EA5CF3" w:rsidRPr="00EA5CF3" w:rsidRDefault="00EA5CF3" w:rsidP="00EA5CF3">
      <w:pPr>
        <w:pBdr>
          <w:top w:val="single" w:sz="4" w:space="10" w:color="FFFFFF"/>
          <w:left w:val="single" w:sz="4" w:space="10" w:color="FFFFFF"/>
          <w:bottom w:val="single" w:sz="4" w:space="10" w:color="FFFFFF"/>
          <w:right w:val="single" w:sz="4" w:space="10" w:color="FFFFFF"/>
        </w:pBdr>
        <w:shd w:val="clear" w:color="auto" w:fill="DADBDC"/>
        <w:spacing w:after="0" w:line="240" w:lineRule="auto"/>
        <w:ind w:left="227" w:right="227"/>
        <w:contextualSpacing/>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color w:val="000000"/>
          <w:kern w:val="0"/>
          <w:sz w:val="24"/>
          <w:szCs w:val="24"/>
          <w:lang w:eastAsia="en-AU"/>
          <w14:ligatures w14:val="none"/>
        </w:rPr>
        <w:t>Appointment to this role is subject to provision of a pre-employment background check and may be subject to other security/medical/character clearance requirements.</w:t>
      </w:r>
    </w:p>
    <w:p w14:paraId="2CF6BD11" w14:textId="77777777" w:rsidR="00EA5CF3" w:rsidRPr="00EA5CF3" w:rsidRDefault="00EA5CF3" w:rsidP="00EA5CF3">
      <w:pPr>
        <w:pBdr>
          <w:top w:val="single" w:sz="4" w:space="10" w:color="FFFFFF"/>
          <w:left w:val="single" w:sz="4" w:space="10" w:color="FFFFFF"/>
          <w:bottom w:val="single" w:sz="4" w:space="10" w:color="FFFFFF"/>
          <w:right w:val="single" w:sz="4" w:space="10" w:color="FFFFFF"/>
        </w:pBdr>
        <w:shd w:val="clear" w:color="auto" w:fill="DADBDC"/>
        <w:spacing w:after="0" w:line="240" w:lineRule="auto"/>
        <w:ind w:left="227" w:right="227"/>
        <w:contextualSpacing/>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color w:val="000000"/>
          <w:kern w:val="0"/>
          <w:sz w:val="24"/>
          <w:szCs w:val="24"/>
          <w:lang w:eastAsia="en-AU"/>
          <w14:ligatures w14:val="none"/>
        </w:rPr>
        <w:t>Include if relevant:</w:t>
      </w:r>
    </w:p>
    <w:p w14:paraId="10C00833" w14:textId="77777777" w:rsidR="00EA5CF3" w:rsidRPr="00EA5CF3" w:rsidRDefault="00EA5CF3" w:rsidP="00EA5CF3">
      <w:pPr>
        <w:pBdr>
          <w:top w:val="single" w:sz="4" w:space="10" w:color="FFFFFF"/>
          <w:left w:val="single" w:sz="4" w:space="10" w:color="FFFFFF"/>
          <w:bottom w:val="single" w:sz="4" w:space="10" w:color="FFFFFF"/>
          <w:right w:val="single" w:sz="4" w:space="10" w:color="FFFFFF"/>
        </w:pBdr>
        <w:shd w:val="clear" w:color="auto" w:fill="DADBDC"/>
        <w:spacing w:after="0" w:line="240" w:lineRule="auto"/>
        <w:ind w:left="227" w:right="227"/>
        <w:contextualSpacing/>
        <w:rPr>
          <w:rFonts w:ascii="Calibri" w:eastAsia="Calibri" w:hAnsi="Calibri" w:cs="Times New Roman"/>
          <w:color w:val="000000"/>
          <w:kern w:val="0"/>
          <w:sz w:val="24"/>
          <w:szCs w:val="24"/>
          <w:lang w:eastAsia="en-AU"/>
          <w14:ligatures w14:val="none"/>
        </w:rPr>
      </w:pPr>
    </w:p>
    <w:p w14:paraId="320749E5" w14:textId="77777777" w:rsidR="00EA5CF3" w:rsidRPr="00EA5CF3" w:rsidRDefault="00EA5CF3" w:rsidP="00F22606">
      <w:pPr>
        <w:pBdr>
          <w:top w:val="single" w:sz="4" w:space="10" w:color="FFFFFF"/>
          <w:left w:val="single" w:sz="4" w:space="10" w:color="FFFFFF"/>
          <w:bottom w:val="single" w:sz="4" w:space="10" w:color="FFFFFF"/>
          <w:right w:val="single" w:sz="4" w:space="10" w:color="FFFFFF"/>
        </w:pBdr>
        <w:shd w:val="clear" w:color="auto" w:fill="DADBDC"/>
        <w:spacing w:after="0" w:line="240" w:lineRule="auto"/>
        <w:ind w:left="227" w:right="227"/>
        <w:contextualSpacing/>
        <w:rPr>
          <w:rFonts w:ascii="Calibri" w:eastAsia="Calibri" w:hAnsi="Calibri" w:cs="Times New Roman"/>
          <w:color w:val="000000"/>
          <w:kern w:val="0"/>
          <w:sz w:val="24"/>
          <w:szCs w:val="24"/>
          <w:lang w:eastAsia="en-AU"/>
          <w14:ligatures w14:val="none"/>
        </w:rPr>
      </w:pPr>
      <w:r w:rsidRPr="00EA5CF3">
        <w:rPr>
          <w:rFonts w:ascii="Calibri" w:eastAsia="Calibri" w:hAnsi="Calibri" w:cs="Times New Roman"/>
          <w:color w:val="000000"/>
          <w:kern w:val="0"/>
          <w:sz w:val="24"/>
          <w:szCs w:val="24"/>
          <w:lang w:eastAsia="en-AU"/>
          <w14:ligatures w14:val="none"/>
        </w:rPr>
        <w:t>The successful candidate will undertake a pre-employment background check. Please note that individuals with criminal records are not automatically deemed ineligible. Each application will be considered on its merits.</w:t>
      </w:r>
    </w:p>
    <w:p w14:paraId="7A7E9E62" w14:textId="77777777" w:rsidR="00EA5CF3" w:rsidRPr="00EA5CF3" w:rsidRDefault="00EA5CF3" w:rsidP="00EA5CF3">
      <w:pPr>
        <w:keepNext/>
        <w:keepLines/>
        <w:numPr>
          <w:ilvl w:val="1"/>
          <w:numId w:val="0"/>
        </w:numPr>
        <w:spacing w:before="360" w:after="240" w:line="240" w:lineRule="auto"/>
        <w:outlineLvl w:val="1"/>
        <w:rPr>
          <w:rFonts w:ascii="Calibri" w:eastAsia="Calibri" w:hAnsi="Calibri" w:cs="Arial"/>
          <w:b/>
          <w:bCs/>
          <w:kern w:val="0"/>
          <w:sz w:val="26"/>
          <w:szCs w:val="26"/>
          <w:lang w:eastAsia="en-AU"/>
          <w14:ligatures w14:val="none"/>
        </w:rPr>
      </w:pPr>
      <w:r w:rsidRPr="00EA5CF3">
        <w:rPr>
          <w:rFonts w:ascii="Calibri" w:eastAsia="Calibri" w:hAnsi="Calibri" w:cs="Arial"/>
          <w:b/>
          <w:bCs/>
          <w:kern w:val="0"/>
          <w:sz w:val="26"/>
          <w:szCs w:val="26"/>
          <w:lang w:eastAsia="en-AU"/>
          <w14:ligatures w14:val="none"/>
        </w:rPr>
        <w:t>About CSIRO</w:t>
      </w:r>
    </w:p>
    <w:p w14:paraId="668F0338" w14:textId="77777777" w:rsidR="00EA5CF3" w:rsidRPr="00EA5CF3" w:rsidRDefault="00EA5CF3" w:rsidP="00EA5CF3">
      <w:pPr>
        <w:spacing w:before="120" w:after="240" w:line="264" w:lineRule="auto"/>
        <w:rPr>
          <w:rFonts w:ascii="Calibri" w:eastAsia="Calibri" w:hAnsi="Calibri" w:cs="Times New Roman"/>
          <w:bCs/>
          <w:color w:val="000000"/>
          <w:kern w:val="0"/>
          <w:sz w:val="24"/>
          <w:szCs w:val="24"/>
          <w:u w:val="single"/>
          <w:lang w:eastAsia="en-AU"/>
          <w14:ligatures w14:val="none"/>
        </w:rPr>
      </w:pPr>
      <w:r w:rsidRPr="00EA5CF3">
        <w:rPr>
          <w:rFonts w:ascii="Calibri" w:eastAsia="Calibri" w:hAnsi="Calibri" w:cs="Times New Roman"/>
          <w:bCs/>
          <w:color w:val="000000"/>
          <w:kern w:val="0"/>
          <w:sz w:val="24"/>
          <w:szCs w:val="24"/>
          <w:lang w:eastAsia="en-AU"/>
          <w14:ligatures w14:val="none"/>
        </w:rPr>
        <w:t xml:space="preserve">We solve the greatest challenges through innovative science and technology. Visit </w:t>
      </w:r>
      <w:hyperlink r:id="rId16" w:tooltip="CSIRO Website" w:history="1">
        <w:r w:rsidRPr="00EA5CF3">
          <w:rPr>
            <w:rFonts w:ascii="Calibri" w:eastAsia="Calibri" w:hAnsi="Calibri" w:cs="Times New Roman"/>
            <w:bCs/>
            <w:color w:val="757579"/>
            <w:kern w:val="0"/>
            <w:sz w:val="24"/>
            <w:szCs w:val="24"/>
            <w:u w:val="single"/>
            <w:lang w:eastAsia="en-AU"/>
            <w14:ligatures w14:val="none"/>
          </w:rPr>
          <w:t>CSIRO Online</w:t>
        </w:r>
      </w:hyperlink>
      <w:r w:rsidRPr="00EA5CF3">
        <w:rPr>
          <w:rFonts w:ascii="Calibri" w:eastAsia="Calibri" w:hAnsi="Calibri" w:cs="Times New Roman"/>
          <w:bCs/>
          <w:color w:val="000000"/>
          <w:kern w:val="0"/>
          <w:sz w:val="24"/>
          <w:szCs w:val="24"/>
          <w:lang w:eastAsia="en-AU"/>
          <w14:ligatures w14:val="none"/>
        </w:rPr>
        <w:t xml:space="preserve"> for more information.</w:t>
      </w:r>
    </w:p>
    <w:p w14:paraId="177B71A9" w14:textId="77777777" w:rsidR="00EA5CF3" w:rsidRPr="00EA5CF3" w:rsidRDefault="00EA5CF3" w:rsidP="00EA5CF3">
      <w:pPr>
        <w:spacing w:after="0" w:line="240" w:lineRule="auto"/>
        <w:textAlignment w:val="baseline"/>
        <w:rPr>
          <w:rFonts w:ascii="Calibri" w:eastAsia="Times New Roman" w:hAnsi="Calibri" w:cs="Calibri"/>
          <w:color w:val="000000"/>
          <w:kern w:val="0"/>
          <w:sz w:val="24"/>
          <w:szCs w:val="24"/>
          <w:lang w:eastAsia="en-AU"/>
          <w14:ligatures w14:val="none"/>
        </w:rPr>
      </w:pPr>
      <w:r w:rsidRPr="00EA5CF3">
        <w:rPr>
          <w:rFonts w:ascii="Calibri" w:eastAsia="Times New Roman" w:hAnsi="Calibri" w:cs="Calibri"/>
          <w:color w:val="000000"/>
          <w:kern w:val="0"/>
          <w:sz w:val="24"/>
          <w:szCs w:val="24"/>
          <w:lang w:eastAsia="en-AU"/>
          <w14:ligatures w14:val="none"/>
        </w:rPr>
        <w:t>CSIRO is a values-based organisation.  In your application and at interview you will need to demonstrate behaviours aligned to our values of:</w:t>
      </w:r>
    </w:p>
    <w:p w14:paraId="75C40C99" w14:textId="77777777" w:rsidR="00EA5CF3" w:rsidRPr="00EA5CF3" w:rsidRDefault="00EA5CF3" w:rsidP="00EA5CF3">
      <w:pPr>
        <w:numPr>
          <w:ilvl w:val="0"/>
          <w:numId w:val="2"/>
        </w:numPr>
        <w:tabs>
          <w:tab w:val="num" w:pos="1276"/>
        </w:tabs>
        <w:spacing w:before="120" w:after="0" w:line="240" w:lineRule="auto"/>
        <w:jc w:val="both"/>
        <w:textAlignment w:val="baseline"/>
        <w:rPr>
          <w:rFonts w:ascii="Calibri" w:eastAsia="Times New Roman" w:hAnsi="Calibri" w:cs="Calibri"/>
          <w:color w:val="000000"/>
          <w:kern w:val="0"/>
          <w:sz w:val="24"/>
          <w:szCs w:val="24"/>
          <w:lang w:eastAsia="en-AU"/>
          <w14:ligatures w14:val="none"/>
        </w:rPr>
      </w:pPr>
      <w:r w:rsidRPr="00EA5CF3">
        <w:rPr>
          <w:rFonts w:ascii="Calibri" w:eastAsia="Times New Roman" w:hAnsi="Calibri" w:cs="Calibri"/>
          <w:color w:val="000000"/>
          <w:kern w:val="0"/>
          <w:sz w:val="24"/>
          <w:szCs w:val="24"/>
          <w:lang w:eastAsia="en-AU"/>
          <w14:ligatures w14:val="none"/>
        </w:rPr>
        <w:t>People First </w:t>
      </w:r>
    </w:p>
    <w:p w14:paraId="7D24503A" w14:textId="77777777" w:rsidR="00EA5CF3" w:rsidRPr="00EA5CF3" w:rsidRDefault="00EA5CF3" w:rsidP="00EA5CF3">
      <w:pPr>
        <w:numPr>
          <w:ilvl w:val="0"/>
          <w:numId w:val="2"/>
        </w:numPr>
        <w:tabs>
          <w:tab w:val="num" w:pos="1276"/>
        </w:tabs>
        <w:spacing w:before="120" w:after="0" w:line="240" w:lineRule="auto"/>
        <w:jc w:val="both"/>
        <w:textAlignment w:val="baseline"/>
        <w:rPr>
          <w:rFonts w:ascii="Calibri" w:eastAsia="Times New Roman" w:hAnsi="Calibri" w:cs="Calibri"/>
          <w:kern w:val="0"/>
          <w:sz w:val="24"/>
          <w:szCs w:val="24"/>
          <w:lang w:eastAsia="en-AU"/>
          <w14:ligatures w14:val="none"/>
        </w:rPr>
      </w:pPr>
      <w:r w:rsidRPr="00EA5CF3">
        <w:rPr>
          <w:rFonts w:ascii="Calibri" w:eastAsia="Times New Roman" w:hAnsi="Calibri" w:cs="Calibri"/>
          <w:color w:val="000000"/>
          <w:kern w:val="0"/>
          <w:sz w:val="24"/>
          <w:szCs w:val="24"/>
          <w:lang w:eastAsia="en-AU"/>
          <w14:ligatures w14:val="none"/>
        </w:rPr>
        <w:t>Further Together</w:t>
      </w:r>
    </w:p>
    <w:p w14:paraId="7526AAA4" w14:textId="77777777" w:rsidR="00EA5CF3" w:rsidRPr="00EA5CF3" w:rsidRDefault="00EA5CF3" w:rsidP="00EA5CF3">
      <w:pPr>
        <w:numPr>
          <w:ilvl w:val="0"/>
          <w:numId w:val="2"/>
        </w:numPr>
        <w:tabs>
          <w:tab w:val="num" w:pos="1276"/>
        </w:tabs>
        <w:spacing w:before="120" w:after="0" w:line="240" w:lineRule="auto"/>
        <w:jc w:val="both"/>
        <w:textAlignment w:val="baseline"/>
        <w:rPr>
          <w:rFonts w:ascii="Calibri" w:eastAsia="Times New Roman" w:hAnsi="Calibri" w:cs="Calibri"/>
          <w:color w:val="000000"/>
          <w:kern w:val="0"/>
          <w:sz w:val="24"/>
          <w:szCs w:val="24"/>
          <w:lang w:eastAsia="en-AU"/>
          <w14:ligatures w14:val="none"/>
        </w:rPr>
      </w:pPr>
      <w:r w:rsidRPr="00EA5CF3">
        <w:rPr>
          <w:rFonts w:ascii="Calibri" w:eastAsia="Times New Roman" w:hAnsi="Calibri" w:cs="Calibri"/>
          <w:color w:val="000000"/>
          <w:kern w:val="0"/>
          <w:sz w:val="24"/>
          <w:szCs w:val="24"/>
          <w:lang w:eastAsia="en-AU"/>
          <w14:ligatures w14:val="none"/>
        </w:rPr>
        <w:t>Making it Real</w:t>
      </w:r>
    </w:p>
    <w:p w14:paraId="676D533B" w14:textId="77777777" w:rsidR="00EA5CF3" w:rsidRPr="00EA5CF3" w:rsidRDefault="00EA5CF3" w:rsidP="00EA5CF3">
      <w:pPr>
        <w:numPr>
          <w:ilvl w:val="0"/>
          <w:numId w:val="2"/>
        </w:numPr>
        <w:tabs>
          <w:tab w:val="num" w:pos="1276"/>
        </w:tabs>
        <w:spacing w:before="120" w:after="240" w:line="240" w:lineRule="auto"/>
        <w:jc w:val="both"/>
        <w:textAlignment w:val="baseline"/>
        <w:rPr>
          <w:rFonts w:ascii="Calibri" w:eastAsia="Calibri" w:hAnsi="Calibri" w:cs="Times New Roman"/>
          <w:color w:val="000000"/>
          <w:kern w:val="0"/>
          <w:sz w:val="24"/>
          <w:lang w:eastAsia="en-AU"/>
          <w14:ligatures w14:val="none"/>
        </w:rPr>
      </w:pPr>
      <w:r w:rsidRPr="00EA5CF3">
        <w:rPr>
          <w:rFonts w:ascii="Calibri" w:eastAsia="Times New Roman" w:hAnsi="Calibri" w:cs="Calibri"/>
          <w:color w:val="000000"/>
          <w:kern w:val="0"/>
          <w:sz w:val="24"/>
          <w:szCs w:val="24"/>
          <w:lang w:eastAsia="en-AU"/>
          <w14:ligatures w14:val="none"/>
        </w:rPr>
        <w:t>Trusted</w:t>
      </w:r>
    </w:p>
    <w:p w14:paraId="3E4AF0F4" w14:textId="77777777" w:rsidR="00A01A29" w:rsidRDefault="00A01A29"/>
    <w:sectPr w:rsidR="00A01A29" w:rsidSect="00EA5CF3">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3319" w14:textId="77777777" w:rsidR="00BA1BC4" w:rsidRDefault="00BA1BC4">
      <w:pPr>
        <w:spacing w:after="0" w:line="240" w:lineRule="auto"/>
      </w:pPr>
      <w:r>
        <w:separator/>
      </w:r>
    </w:p>
  </w:endnote>
  <w:endnote w:type="continuationSeparator" w:id="0">
    <w:p w14:paraId="2E70F1F2" w14:textId="77777777" w:rsidR="00BA1BC4" w:rsidRDefault="00BA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EFCC" w14:textId="77777777" w:rsidR="00EA5CF3" w:rsidRPr="00246B35" w:rsidRDefault="00EA5CF3" w:rsidP="00246B35">
    <w:pPr>
      <w:pStyle w:val="Footer"/>
      <w:tabs>
        <w:tab w:val="right" w:pos="9638"/>
      </w:tabs>
    </w:pPr>
    <w:r w:rsidRPr="00EA5CF3">
      <w:rPr>
        <w:b/>
        <w:color w:val="757579"/>
        <w:sz w:val="20"/>
        <w:szCs w:val="20"/>
      </w:rPr>
      <w:t>CSIRO</w:t>
    </w:r>
    <w:r w:rsidRPr="00EA5CF3">
      <w:rPr>
        <w:color w:val="757579"/>
        <w:sz w:val="20"/>
        <w:szCs w:val="20"/>
      </w:rPr>
      <w:t xml:space="preserve"> Australia’s National Science Agency </w:t>
    </w:r>
    <w:r w:rsidRPr="00EA5CF3">
      <w:rPr>
        <w:color w:val="757579"/>
        <w:sz w:val="20"/>
        <w:szCs w:val="20"/>
      </w:rPr>
      <w:tab/>
    </w:r>
    <w:r w:rsidRPr="00ED212D">
      <w:rPr>
        <w:rStyle w:val="PageNumber1"/>
      </w:rPr>
      <w:fldChar w:fldCharType="begin"/>
    </w:r>
    <w:r w:rsidRPr="00ED212D">
      <w:rPr>
        <w:rStyle w:val="PageNumber1"/>
      </w:rPr>
      <w:instrText xml:space="preserve"> PAGE </w:instrText>
    </w:r>
    <w:r w:rsidRPr="00ED212D">
      <w:rPr>
        <w:rStyle w:val="PageNumber1"/>
      </w:rPr>
      <w:fldChar w:fldCharType="separate"/>
    </w:r>
    <w:r>
      <w:rPr>
        <w:rStyle w:val="PageNumber1"/>
      </w:rPr>
      <w:t>1</w:t>
    </w:r>
    <w:r w:rsidRPr="00ED212D">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3B5" w14:textId="77777777" w:rsidR="00EA5CF3" w:rsidRDefault="00EA5CF3" w:rsidP="00ED212D">
    <w:pPr>
      <w:pStyle w:val="Footer"/>
      <w:tabs>
        <w:tab w:val="right" w:pos="9638"/>
      </w:tabs>
    </w:pPr>
    <w:r w:rsidRPr="00EA5CF3">
      <w:rPr>
        <w:b/>
        <w:color w:val="757579"/>
        <w:sz w:val="20"/>
        <w:szCs w:val="20"/>
      </w:rPr>
      <w:t>CSIRO</w:t>
    </w:r>
    <w:r w:rsidRPr="00EA5CF3">
      <w:rPr>
        <w:color w:val="757579"/>
        <w:sz w:val="20"/>
        <w:szCs w:val="20"/>
      </w:rPr>
      <w:t xml:space="preserve"> Australia’s National Science Agency </w:t>
    </w:r>
    <w:r w:rsidRPr="00EA5CF3">
      <w:rPr>
        <w:color w:val="757579"/>
        <w:sz w:val="20"/>
        <w:szCs w:val="20"/>
      </w:rPr>
      <w:tab/>
    </w:r>
    <w:r w:rsidRPr="00ED212D">
      <w:rPr>
        <w:rStyle w:val="PageNumber1"/>
      </w:rPr>
      <w:fldChar w:fldCharType="begin"/>
    </w:r>
    <w:r w:rsidRPr="00ED212D">
      <w:rPr>
        <w:rStyle w:val="PageNumber1"/>
      </w:rPr>
      <w:instrText xml:space="preserve"> PAGE </w:instrText>
    </w:r>
    <w:r w:rsidRPr="00ED212D">
      <w:rPr>
        <w:rStyle w:val="PageNumber1"/>
      </w:rPr>
      <w:fldChar w:fldCharType="separate"/>
    </w:r>
    <w:r w:rsidRPr="00ED212D">
      <w:rPr>
        <w:rStyle w:val="PageNumber1"/>
      </w:rPr>
      <w:t>1</w:t>
    </w:r>
    <w:r w:rsidRPr="00ED212D">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D0A9" w14:textId="77777777" w:rsidR="00BA1BC4" w:rsidRDefault="00BA1BC4">
      <w:pPr>
        <w:spacing w:after="0" w:line="240" w:lineRule="auto"/>
      </w:pPr>
      <w:r>
        <w:separator/>
      </w:r>
    </w:p>
  </w:footnote>
  <w:footnote w:type="continuationSeparator" w:id="0">
    <w:p w14:paraId="57437674" w14:textId="77777777" w:rsidR="00BA1BC4" w:rsidRDefault="00BA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EB80" w14:textId="77777777" w:rsidR="00EA5CF3" w:rsidRPr="00D46C3A" w:rsidRDefault="00EA5CF3">
    <w:pPr>
      <w:rPr>
        <w:sz w:val="2"/>
        <w:szCs w:val="2"/>
      </w:rPr>
    </w:pPr>
    <w:r w:rsidRPr="00D46C3A">
      <w:rPr>
        <w:noProof/>
        <w:sz w:val="2"/>
        <w:szCs w:val="2"/>
      </w:rPr>
      <w:drawing>
        <wp:anchor distT="0" distB="71755" distL="114300" distR="360045" simplePos="0" relativeHeight="251659264" behindDoc="1" locked="1" layoutInCell="1" allowOverlap="1" wp14:anchorId="0260B796" wp14:editId="536F9F14">
          <wp:simplePos x="0" y="0"/>
          <wp:positionH relativeFrom="page">
            <wp:posOffset>723900</wp:posOffset>
          </wp:positionH>
          <wp:positionV relativeFrom="page">
            <wp:posOffset>544195</wp:posOffset>
          </wp:positionV>
          <wp:extent cx="791362" cy="792000"/>
          <wp:effectExtent l="0" t="0" r="8890" b="8255"/>
          <wp:wrapTopAndBottom/>
          <wp:docPr id="535928428" name="Picture 535928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51"/>
    <w:multiLevelType w:val="hybridMultilevel"/>
    <w:tmpl w:val="E4067962"/>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 w15:restartNumberingAfterBreak="0">
    <w:nsid w:val="1B85674B"/>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 w15:restartNumberingAfterBreak="0">
    <w:nsid w:val="21E63FF9"/>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2D3D76"/>
    <w:multiLevelType w:val="hybridMultilevel"/>
    <w:tmpl w:val="4650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89693700">
    <w:abstractNumId w:val="5"/>
  </w:num>
  <w:num w:numId="2" w16cid:durableId="8145646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687045">
    <w:abstractNumId w:val="0"/>
  </w:num>
  <w:num w:numId="4" w16cid:durableId="2139838056">
    <w:abstractNumId w:val="1"/>
  </w:num>
  <w:num w:numId="5" w16cid:durableId="2037271448">
    <w:abstractNumId w:val="2"/>
  </w:num>
  <w:num w:numId="6" w16cid:durableId="348679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F3"/>
    <w:rsid w:val="000978CD"/>
    <w:rsid w:val="0010142F"/>
    <w:rsid w:val="001A024E"/>
    <w:rsid w:val="001F4F99"/>
    <w:rsid w:val="002A2613"/>
    <w:rsid w:val="002F186D"/>
    <w:rsid w:val="00312225"/>
    <w:rsid w:val="003A10FE"/>
    <w:rsid w:val="004A22C1"/>
    <w:rsid w:val="005B04AE"/>
    <w:rsid w:val="005C7888"/>
    <w:rsid w:val="006075AA"/>
    <w:rsid w:val="00691E0A"/>
    <w:rsid w:val="006D0598"/>
    <w:rsid w:val="007907B0"/>
    <w:rsid w:val="00850616"/>
    <w:rsid w:val="00892C4E"/>
    <w:rsid w:val="008B3066"/>
    <w:rsid w:val="009A19C8"/>
    <w:rsid w:val="00A01A29"/>
    <w:rsid w:val="00A3766B"/>
    <w:rsid w:val="00A517A7"/>
    <w:rsid w:val="00A6431E"/>
    <w:rsid w:val="00A87D26"/>
    <w:rsid w:val="00AB6E91"/>
    <w:rsid w:val="00AC59EB"/>
    <w:rsid w:val="00AD61C2"/>
    <w:rsid w:val="00BA1BC4"/>
    <w:rsid w:val="00BF1D44"/>
    <w:rsid w:val="00D44E57"/>
    <w:rsid w:val="00DD289A"/>
    <w:rsid w:val="00DF3018"/>
    <w:rsid w:val="00E100C0"/>
    <w:rsid w:val="00EA5CF3"/>
    <w:rsid w:val="00EF43EF"/>
    <w:rsid w:val="00F154C9"/>
    <w:rsid w:val="00F22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2418"/>
  <w15:chartTrackingRefBased/>
  <w15:docId w15:val="{5C2DAD86-CD66-4E00-9241-9C246987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CF3"/>
    <w:rPr>
      <w:rFonts w:eastAsiaTheme="majorEastAsia" w:cstheme="majorBidi"/>
      <w:color w:val="272727" w:themeColor="text1" w:themeTint="D8"/>
    </w:rPr>
  </w:style>
  <w:style w:type="paragraph" w:styleId="Title">
    <w:name w:val="Title"/>
    <w:basedOn w:val="Normal"/>
    <w:next w:val="Normal"/>
    <w:link w:val="TitleChar"/>
    <w:uiPriority w:val="10"/>
    <w:qFormat/>
    <w:rsid w:val="00EA5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CF3"/>
    <w:pPr>
      <w:spacing w:before="160"/>
      <w:jc w:val="center"/>
    </w:pPr>
    <w:rPr>
      <w:i/>
      <w:iCs/>
      <w:color w:val="404040" w:themeColor="text1" w:themeTint="BF"/>
    </w:rPr>
  </w:style>
  <w:style w:type="character" w:customStyle="1" w:styleId="QuoteChar">
    <w:name w:val="Quote Char"/>
    <w:basedOn w:val="DefaultParagraphFont"/>
    <w:link w:val="Quote"/>
    <w:uiPriority w:val="29"/>
    <w:rsid w:val="00EA5CF3"/>
    <w:rPr>
      <w:i/>
      <w:iCs/>
      <w:color w:val="404040" w:themeColor="text1" w:themeTint="BF"/>
    </w:rPr>
  </w:style>
  <w:style w:type="paragraph" w:styleId="ListParagraph">
    <w:name w:val="List Paragraph"/>
    <w:basedOn w:val="Normal"/>
    <w:uiPriority w:val="34"/>
    <w:qFormat/>
    <w:rsid w:val="00EA5CF3"/>
    <w:pPr>
      <w:ind w:left="720"/>
      <w:contextualSpacing/>
    </w:pPr>
  </w:style>
  <w:style w:type="character" w:styleId="IntenseEmphasis">
    <w:name w:val="Intense Emphasis"/>
    <w:basedOn w:val="DefaultParagraphFont"/>
    <w:uiPriority w:val="21"/>
    <w:qFormat/>
    <w:rsid w:val="00EA5CF3"/>
    <w:rPr>
      <w:i/>
      <w:iCs/>
      <w:color w:val="0F4761" w:themeColor="accent1" w:themeShade="BF"/>
    </w:rPr>
  </w:style>
  <w:style w:type="paragraph" w:styleId="IntenseQuote">
    <w:name w:val="Intense Quote"/>
    <w:basedOn w:val="Normal"/>
    <w:next w:val="Normal"/>
    <w:link w:val="IntenseQuoteChar"/>
    <w:uiPriority w:val="30"/>
    <w:qFormat/>
    <w:rsid w:val="00EA5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CF3"/>
    <w:rPr>
      <w:i/>
      <w:iCs/>
      <w:color w:val="0F4761" w:themeColor="accent1" w:themeShade="BF"/>
    </w:rPr>
  </w:style>
  <w:style w:type="character" w:styleId="IntenseReference">
    <w:name w:val="Intense Reference"/>
    <w:basedOn w:val="DefaultParagraphFont"/>
    <w:uiPriority w:val="32"/>
    <w:qFormat/>
    <w:rsid w:val="00EA5CF3"/>
    <w:rPr>
      <w:b/>
      <w:bCs/>
      <w:smallCaps/>
      <w:color w:val="0F4761" w:themeColor="accent1" w:themeShade="BF"/>
      <w:spacing w:val="5"/>
    </w:rPr>
  </w:style>
  <w:style w:type="paragraph" w:styleId="Footer">
    <w:name w:val="footer"/>
    <w:basedOn w:val="Normal"/>
    <w:link w:val="FooterChar"/>
    <w:uiPriority w:val="99"/>
    <w:semiHidden/>
    <w:unhideWhenUsed/>
    <w:rsid w:val="00EA5C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5CF3"/>
  </w:style>
  <w:style w:type="table" w:customStyle="1" w:styleId="TableCSIRO">
    <w:name w:val="Table_CSIRO"/>
    <w:basedOn w:val="TableNormal"/>
    <w:uiPriority w:val="99"/>
    <w:qFormat/>
    <w:rsid w:val="00EA5CF3"/>
    <w:pPr>
      <w:spacing w:after="0" w:line="240" w:lineRule="auto"/>
    </w:pPr>
    <w:rPr>
      <w:rFonts w:ascii="Calibri" w:hAnsi="Calibri" w:cs="Times New Roman"/>
      <w:kern w:val="0"/>
      <w:lang w:eastAsia="en-AU"/>
      <w14:ligatures w14:val="none"/>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rPr>
      <w:tblPr/>
      <w:tcPr>
        <w:tcBorders>
          <w:top w:val="nil"/>
          <w:left w:val="nil"/>
          <w:bottom w:val="nil"/>
          <w:right w:val="nil"/>
          <w:insideH w:val="nil"/>
          <w:insideV w:val="nil"/>
          <w:tl2br w:val="nil"/>
          <w:tr2bl w:val="nil"/>
        </w:tcBorders>
        <w:shd w:val="clear" w:color="auto" w:fill="000000"/>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customStyle="1" w:styleId="PageNumber1">
    <w:name w:val="Page Number1"/>
    <w:basedOn w:val="DefaultParagraphFont"/>
    <w:uiPriority w:val="99"/>
    <w:rsid w:val="00EA5CF3"/>
    <w:rPr>
      <w:rFonts w:ascii="Calibri" w:hAnsi="Calibri" w:cs="Times New Roman"/>
      <w:color w:val="757579"/>
      <w:sz w:val="18"/>
    </w:rPr>
  </w:style>
  <w:style w:type="character" w:styleId="PageNumber">
    <w:name w:val="page number"/>
    <w:basedOn w:val="DefaultParagraphFont"/>
    <w:uiPriority w:val="99"/>
    <w:semiHidden/>
    <w:unhideWhenUsed/>
    <w:rsid w:val="00EA5CF3"/>
  </w:style>
  <w:style w:type="paragraph" w:styleId="Revision">
    <w:name w:val="Revision"/>
    <w:hidden/>
    <w:uiPriority w:val="99"/>
    <w:semiHidden/>
    <w:rsid w:val="00312225"/>
    <w:pPr>
      <w:spacing w:after="0" w:line="240" w:lineRule="auto"/>
    </w:pPr>
  </w:style>
  <w:style w:type="paragraph" w:styleId="BodyText">
    <w:name w:val="Body Text"/>
    <w:link w:val="BodyTextChar"/>
    <w:qFormat/>
    <w:rsid w:val="00312225"/>
    <w:pPr>
      <w:spacing w:before="120" w:after="120" w:line="264" w:lineRule="auto"/>
    </w:pPr>
    <w:rPr>
      <w:rFonts w:ascii="Calibri" w:eastAsia="Calibri" w:hAnsi="Calibri" w:cs="Times New Roman"/>
      <w:color w:val="000000"/>
      <w:kern w:val="0"/>
      <w:sz w:val="24"/>
      <w:lang w:eastAsia="en-AU"/>
      <w14:ligatures w14:val="none"/>
    </w:rPr>
  </w:style>
  <w:style w:type="character" w:customStyle="1" w:styleId="BodyTextChar">
    <w:name w:val="Body Text Char"/>
    <w:basedOn w:val="DefaultParagraphFont"/>
    <w:link w:val="BodyText"/>
    <w:rsid w:val="00312225"/>
    <w:rPr>
      <w:rFonts w:ascii="Calibri" w:eastAsia="Calibri" w:hAnsi="Calibri" w:cs="Times New Roman"/>
      <w:color w:val="000000"/>
      <w:kern w:val="0"/>
      <w:sz w:val="24"/>
      <w:lang w:eastAsia="en-AU"/>
      <w14:ligatures w14:val="none"/>
    </w:rPr>
  </w:style>
  <w:style w:type="character" w:customStyle="1" w:styleId="normaltextrun">
    <w:name w:val="normaltextrun"/>
    <w:basedOn w:val="DefaultParagraphFont"/>
    <w:rsid w:val="00312225"/>
  </w:style>
  <w:style w:type="character" w:customStyle="1" w:styleId="eop">
    <w:name w:val="eop"/>
    <w:basedOn w:val="DefaultParagraphFont"/>
    <w:rsid w:val="00312225"/>
  </w:style>
  <w:style w:type="character" w:styleId="CommentReference">
    <w:name w:val="annotation reference"/>
    <w:basedOn w:val="DefaultParagraphFont"/>
    <w:uiPriority w:val="99"/>
    <w:semiHidden/>
    <w:unhideWhenUsed/>
    <w:rsid w:val="00312225"/>
    <w:rPr>
      <w:sz w:val="16"/>
      <w:szCs w:val="16"/>
    </w:rPr>
  </w:style>
  <w:style w:type="paragraph" w:styleId="CommentText">
    <w:name w:val="annotation text"/>
    <w:basedOn w:val="Normal"/>
    <w:link w:val="CommentTextChar"/>
    <w:uiPriority w:val="99"/>
    <w:unhideWhenUsed/>
    <w:rsid w:val="00312225"/>
    <w:pPr>
      <w:spacing w:line="240" w:lineRule="auto"/>
    </w:pPr>
    <w:rPr>
      <w:sz w:val="20"/>
      <w:szCs w:val="20"/>
    </w:rPr>
  </w:style>
  <w:style w:type="character" w:customStyle="1" w:styleId="CommentTextChar">
    <w:name w:val="Comment Text Char"/>
    <w:basedOn w:val="DefaultParagraphFont"/>
    <w:link w:val="CommentText"/>
    <w:uiPriority w:val="99"/>
    <w:rsid w:val="00312225"/>
    <w:rPr>
      <w:sz w:val="20"/>
      <w:szCs w:val="20"/>
    </w:rPr>
  </w:style>
  <w:style w:type="paragraph" w:styleId="CommentSubject">
    <w:name w:val="annotation subject"/>
    <w:basedOn w:val="CommentText"/>
    <w:next w:val="CommentText"/>
    <w:link w:val="CommentSubjectChar"/>
    <w:uiPriority w:val="99"/>
    <w:semiHidden/>
    <w:unhideWhenUsed/>
    <w:rsid w:val="00312225"/>
    <w:rPr>
      <w:b/>
      <w:bCs/>
    </w:rPr>
  </w:style>
  <w:style w:type="character" w:customStyle="1" w:styleId="CommentSubjectChar">
    <w:name w:val="Comment Subject Char"/>
    <w:basedOn w:val="CommentTextChar"/>
    <w:link w:val="CommentSubject"/>
    <w:uiPriority w:val="99"/>
    <w:semiHidden/>
    <w:rsid w:val="00312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amelia.fyfield@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E2C16D6F6C42B6ADBAB5E7B42CF39E"/>
        <w:category>
          <w:name w:val="General"/>
          <w:gallery w:val="placeholder"/>
        </w:category>
        <w:types>
          <w:type w:val="bbPlcHdr"/>
        </w:types>
        <w:behaviors>
          <w:behavior w:val="content"/>
        </w:behaviors>
        <w:guid w:val="{CEA284CF-E3BA-407A-AB2E-B688B27E3926}"/>
      </w:docPartPr>
      <w:docPartBody>
        <w:p w:rsidR="0061276A" w:rsidRDefault="0061276A" w:rsidP="0061276A">
          <w:pPr>
            <w:pStyle w:val="33E2C16D6F6C42B6ADBAB5E7B42CF39E"/>
          </w:pPr>
          <w:r w:rsidRPr="002E716A">
            <w:rPr>
              <w:rStyle w:val="PlaceholderText"/>
            </w:rPr>
            <w:t>Click or tap here to enter text.</w:t>
          </w:r>
        </w:p>
      </w:docPartBody>
    </w:docPart>
    <w:docPart>
      <w:docPartPr>
        <w:name w:val="5BB96BE9AD5E4C84AE01DB1B9163A461"/>
        <w:category>
          <w:name w:val="General"/>
          <w:gallery w:val="placeholder"/>
        </w:category>
        <w:types>
          <w:type w:val="bbPlcHdr"/>
        </w:types>
        <w:behaviors>
          <w:behavior w:val="content"/>
        </w:behaviors>
        <w:guid w:val="{563A1434-B1F3-4278-AD8C-F318006F3FC0}"/>
      </w:docPartPr>
      <w:docPartBody>
        <w:p w:rsidR="0061276A" w:rsidRDefault="0061276A" w:rsidP="0061276A">
          <w:pPr>
            <w:pStyle w:val="5BB96BE9AD5E4C84AE01DB1B9163A46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6A"/>
    <w:rsid w:val="000E4B6A"/>
    <w:rsid w:val="00494BD7"/>
    <w:rsid w:val="004A22C1"/>
    <w:rsid w:val="005C7888"/>
    <w:rsid w:val="0061276A"/>
    <w:rsid w:val="00892C4E"/>
    <w:rsid w:val="008B3066"/>
    <w:rsid w:val="00AC59EB"/>
    <w:rsid w:val="00AD61C2"/>
    <w:rsid w:val="00DD1D57"/>
    <w:rsid w:val="00E10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76A"/>
    <w:rPr>
      <w:color w:val="808080"/>
    </w:rPr>
  </w:style>
  <w:style w:type="paragraph" w:customStyle="1" w:styleId="33E2C16D6F6C42B6ADBAB5E7B42CF39E">
    <w:name w:val="33E2C16D6F6C42B6ADBAB5E7B42CF39E"/>
    <w:rsid w:val="0061276A"/>
  </w:style>
  <w:style w:type="paragraph" w:customStyle="1" w:styleId="5BB96BE9AD5E4C84AE01DB1B9163A461">
    <w:name w:val="5BB96BE9AD5E4C84AE01DB1B9163A461"/>
    <w:rsid w:val="0061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69BBCDBA9384E9D9EEC6C466F4AC8" ma:contentTypeVersion="4" ma:contentTypeDescription="Create a new document." ma:contentTypeScope="" ma:versionID="020f7b42f17a36246533466a143d4b9e">
  <xsd:schema xmlns:xsd="http://www.w3.org/2001/XMLSchema" xmlns:xs="http://www.w3.org/2001/XMLSchema" xmlns:p="http://schemas.microsoft.com/office/2006/metadata/properties" xmlns:ns2="36d62150-f17b-40c6-bc08-b16b74ebdd9f" targetNamespace="http://schemas.microsoft.com/office/2006/metadata/properties" ma:root="true" ma:fieldsID="1c11668fd2bae67b020e310e1aae5dcc" ns2:_="">
    <xsd:import namespace="36d62150-f17b-40c6-bc08-b16b74ebdd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62150-f17b-40c6-bc08-b16b74ebd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3658C-129C-492C-B074-4F85AC57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62150-f17b-40c6-bc08-b16b74eb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8DF20-6FC4-4E43-B9DF-52797068F250}">
  <ds:schemaRefs>
    <ds:schemaRef ds:uri="http://schemas.microsoft.com/sharepoint/v3/contenttype/forms"/>
  </ds:schemaRefs>
</ds:datastoreItem>
</file>

<file path=customXml/itemProps3.xml><?xml version="1.0" encoding="utf-8"?>
<ds:datastoreItem xmlns:ds="http://schemas.openxmlformats.org/officeDocument/2006/customXml" ds:itemID="{A5C162F8-7051-411B-9A07-EECFD90785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Elle (Science Connect, Clayton)</dc:creator>
  <cp:keywords/>
  <dc:description/>
  <cp:lastModifiedBy>Gerrard, Sheridan (Launch &amp; Careers, Clayton)</cp:lastModifiedBy>
  <cp:revision>2</cp:revision>
  <dcterms:created xsi:type="dcterms:W3CDTF">2025-05-29T04:48:00Z</dcterms:created>
  <dcterms:modified xsi:type="dcterms:W3CDTF">2025-05-29T04:48:00Z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0x010100FDF69BBCDBA9384E9D9EEC6C466F4AC8</vt:lpwstr>
  </property>
</Properties>
</file>